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5AC" w:rsidRPr="00A50224" w:rsidRDefault="00C353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№3</w:t>
      </w:r>
      <w:r w:rsidR="001D75AC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публичных слушаний по проекту «Внесение изменений в 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</w:t>
      </w:r>
      <w:proofErr w:type="gramStart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1D75AC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A0197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0F098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Дата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проведения:   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06 ноября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2018 года</w:t>
      </w:r>
    </w:p>
    <w:p w:rsidR="001D75AC" w:rsidRPr="00A50224" w:rsidRDefault="00C353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Время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проведения:   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11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00 минут местного времени.</w:t>
      </w:r>
    </w:p>
    <w:p w:rsidR="001D75AC" w:rsidRPr="00A50224" w:rsidRDefault="00641FC2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Мес</w:t>
      </w:r>
      <w:r w:rsidR="00C353A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то </w:t>
      </w:r>
      <w:proofErr w:type="gramStart"/>
      <w:r w:rsidR="00C353A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проведения:  д.</w:t>
      </w:r>
      <w:proofErr w:type="gramEnd"/>
      <w:r w:rsidR="00C353A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C353A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Ачкасово</w:t>
      </w:r>
      <w:proofErr w:type="spellEnd"/>
      <w:r w:rsidR="00C353A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придомовая территория домовладения Жидких Л.Д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  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  -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="00C353A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</w:t>
      </w:r>
      <w:r w:rsidR="000F098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кого</w:t>
      </w:r>
      <w:proofErr w:type="spellEnd"/>
      <w:r w:rsidR="000F098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0F098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0F098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76 от  «04» октября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2018 г. «О проведении публичных слушаний по проекту «Внесение изменений в Правила благоустройства 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  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постановления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0F098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0F098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0F098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76 от  «04» октября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2018 г. «О проведении публичных слушаний по проекту «Внесение изменений в Правила благоустройства 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</w:t>
      </w:r>
      <w:r w:rsidR="000F098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кой области»  в газете «Информационный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вестник</w:t>
      </w:r>
      <w:r w:rsidR="000F098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0F098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Касиновского</w:t>
      </w:r>
      <w:proofErr w:type="spellEnd"/>
      <w:r w:rsidR="000F098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от</w:t>
      </w:r>
      <w:r w:rsidR="007E67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22.10</w:t>
      </w:r>
      <w:r w:rsidR="000F098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.2018г. № 2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размещение на официальном сайте Администрации муниципального образования «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0F098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0F098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r w:rsidR="007E67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05.10</w:t>
      </w:r>
      <w:bookmarkStart w:id="0" w:name="_GoBack"/>
      <w:bookmarkEnd w:id="0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.2018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Организатор публичных слушаний: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заместитель Главы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Курской 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области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</w:t>
      </w:r>
      <w:r w:rsidR="000F098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05</w:t>
      </w:r>
      <w:proofErr w:type="gramStart"/>
      <w:r w:rsidR="000F098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="000F098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10.2018г по 05.11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.2018г.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течение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 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 публичные слушания.  Сообщил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8B56C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="000F098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что на 06 ноября</w:t>
      </w:r>
      <w:r w:rsidR="00F76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2018 </w:t>
      </w:r>
      <w:proofErr w:type="gramStart"/>
      <w:r w:rsidR="00F76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года  на</w:t>
      </w:r>
      <w:proofErr w:type="gramEnd"/>
      <w:r w:rsidR="00F76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11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00 минут  местного времени  назначено проведение публичных слушаний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ссия по подготовке проекта Правил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 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Александр Иванович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зам. главы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Заместитель председателя комиссии:</w:t>
      </w:r>
    </w:p>
    <w:p w:rsidR="00A50224" w:rsidRPr="00A50224" w:rsidRDefault="00C453CD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Степанова Екатерина Петровна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-начальник отдела Администрации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Секретарь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Ачкасова</w:t>
      </w:r>
      <w:proofErr w:type="spell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Анна Анатольевна-специалист по ведению воинского учета граждан, пребывающих в запасе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Касиновского</w:t>
      </w:r>
      <w:proofErr w:type="spell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Члены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Мосина Лариса Валентиновна-  зам. начальника отдела архитектуры, строительства, ЖКХ и охраны окружающей среды, главный архитектор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(по согласованию) 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Гатилова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Роза Никитична - начальник отдела по управлению муниципальным имуществом, земельным правоотношениям и труду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области. (по согласованию)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Михайлов Николай Анатольевич - начальник отдела архитектуры, строительства, ЖКХ и охраны окружающей среды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района  Курской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области. (по согласованию)</w:t>
      </w:r>
    </w:p>
    <w:p w:rsidR="001D75AC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Марусина Лидия Николаевна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-депутат Собрания депутатов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 огласил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повестку  дня публичных слушаний: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Курашова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 вопросу проекта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Курашова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 (1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804E2F" w:rsidRPr="00804E2F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овел до сведения участников публичных слушаний, что на сегодняшний день действуют Правила благоустройства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кой области от 24.11.2017 г. №20-36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-6. Однако,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действий физических и юридических лиц по решению вопросов благоустройства.  В настоящее время разработан новый проект правил благоустройства, который был выставлен 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публичные </w:t>
      </w:r>
      <w:proofErr w:type="gram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обсужд</w:t>
      </w:r>
      <w:r w:rsidR="000F098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ения  в</w:t>
      </w:r>
      <w:proofErr w:type="gramEnd"/>
      <w:r w:rsidR="000F098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период с 05.10.2018  года по 05.11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.2018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</w:t>
      </w:r>
      <w:proofErr w:type="gramStart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 результате</w:t>
      </w:r>
      <w:proofErr w:type="gram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804E2F" w:rsidRPr="00804E2F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Основной  смысл</w:t>
      </w:r>
      <w:proofErr w:type="gram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Правил благоустройства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это подробное изложение прав и обязанностей физических и юридических лиц,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 вопросов благоустройства.</w:t>
      </w:r>
    </w:p>
    <w:p w:rsidR="001D75AC" w:rsidRPr="00A50224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территории муниципального образования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разработаны в соответствии с  методическими  рекомендациями для подготовки правил благоустройства территорий поселений, городских округов, внутригородских районов, утвержденными приказом Министерства строительства и </w:t>
      </w:r>
      <w:proofErr w:type="spellStart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жилищно</w:t>
      </w:r>
      <w:proofErr w:type="spell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– коммунального хозяйства Российской Федерации от 13 апреля 2017 года №711/</w:t>
      </w:r>
      <w:proofErr w:type="spellStart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</w:t>
      </w:r>
      <w:proofErr w:type="spell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целью  регулирования вопросов в сфере благоустройства и направлены на обеспечение и повышение комфортности условий проживания граждан, безопасности, поддержание  и улучшение санитарного и эстетического состояния территории, охраны окружающей среды, усиления контроля за санитарным содержанием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="000F098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Он подробно ознакомил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всех участников публичных слушаний с проектом правил благоустройства.</w:t>
      </w:r>
    </w:p>
    <w:p w:rsidR="006F6FC8" w:rsidRDefault="00804E2F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F6FC8" w:rsidRPr="006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Также отметил, </w:t>
      </w:r>
      <w:proofErr w:type="gramStart"/>
      <w:r w:rsidR="006F6FC8" w:rsidRPr="006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что  в</w:t>
      </w:r>
      <w:proofErr w:type="gramEnd"/>
      <w:r w:rsidR="006F6FC8" w:rsidRPr="006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Правилах изменилось:</w:t>
      </w:r>
    </w:p>
    <w:p w:rsidR="000F0984" w:rsidRPr="000F0984" w:rsidRDefault="000F0984" w:rsidP="000F0984">
      <w:pPr>
        <w:widowControl/>
        <w:numPr>
          <w:ilvl w:val="1"/>
          <w:numId w:val="1"/>
        </w:numPr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F0984">
        <w:rPr>
          <w:rFonts w:eastAsia="Times New Roman" w:cs="Times New Roman"/>
          <w:kern w:val="0"/>
          <w:sz w:val="28"/>
          <w:szCs w:val="28"/>
          <w:lang w:eastAsia="ru-RU" w:bidi="ar-SA"/>
        </w:rPr>
        <w:t>В пункте 1.4 раздела 1 «Общие положения»:</w:t>
      </w:r>
    </w:p>
    <w:p w:rsidR="000F0984" w:rsidRPr="000F0984" w:rsidRDefault="000F0984" w:rsidP="000F0984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0F0984">
        <w:rPr>
          <w:rFonts w:eastAsia="Times New Roman" w:cs="Times New Roman"/>
          <w:kern w:val="0"/>
          <w:sz w:val="28"/>
          <w:szCs w:val="28"/>
          <w:lang w:eastAsia="ru-RU" w:bidi="ar-SA"/>
        </w:rPr>
        <w:t>а)  абзац</w:t>
      </w:r>
      <w:proofErr w:type="gramEnd"/>
      <w:r w:rsidRPr="000F098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2  изложить в следующей редакции:</w:t>
      </w:r>
    </w:p>
    <w:p w:rsidR="000F0984" w:rsidRPr="000F0984" w:rsidRDefault="000F0984" w:rsidP="000F0984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F0984">
        <w:rPr>
          <w:rFonts w:eastAsia="Times New Roman" w:cs="Times New Roman"/>
          <w:kern w:val="0"/>
          <w:sz w:val="28"/>
          <w:szCs w:val="28"/>
          <w:lang w:eastAsia="ru-RU" w:bidi="ar-SA"/>
        </w:rPr>
        <w:t>« благоустройство территории –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строений, сооружений, прилегающих территорий;»</w:t>
      </w:r>
    </w:p>
    <w:p w:rsidR="000F0984" w:rsidRPr="000F0984" w:rsidRDefault="000F0984" w:rsidP="000F0984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0F0984" w:rsidRPr="000F0984" w:rsidRDefault="000F0984" w:rsidP="000F0984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F0984">
        <w:rPr>
          <w:rFonts w:eastAsia="Times New Roman" w:cs="Times New Roman"/>
          <w:kern w:val="0"/>
          <w:sz w:val="28"/>
          <w:szCs w:val="28"/>
          <w:lang w:eastAsia="ru-RU" w:bidi="ar-SA"/>
        </w:rPr>
        <w:t>б) абзац 4 дополнить следующим содержанием:</w:t>
      </w:r>
    </w:p>
    <w:p w:rsidR="000F0984" w:rsidRPr="000F0984" w:rsidRDefault="000F0984" w:rsidP="000F0984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0F0984">
        <w:rPr>
          <w:rFonts w:eastAsia="Times New Roman" w:cs="Times New Roman"/>
          <w:kern w:val="0"/>
          <w:sz w:val="28"/>
          <w:szCs w:val="28"/>
          <w:lang w:eastAsia="ru-RU" w:bidi="ar-SA"/>
        </w:rPr>
        <w:t>« прилегающая</w:t>
      </w:r>
      <w:proofErr w:type="gramEnd"/>
      <w:r w:rsidRPr="000F098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Федерации;»</w:t>
      </w:r>
    </w:p>
    <w:p w:rsidR="000F0984" w:rsidRPr="000F0984" w:rsidRDefault="000F0984" w:rsidP="000F0984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0F0984" w:rsidRPr="000F0984" w:rsidRDefault="000F0984" w:rsidP="000F0984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F0984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в) дополнить абзацем 25 следующего содержания:</w:t>
      </w:r>
    </w:p>
    <w:p w:rsidR="000F0984" w:rsidRPr="000F0984" w:rsidRDefault="000F0984" w:rsidP="000F0984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F0984">
        <w:rPr>
          <w:rFonts w:eastAsia="Times New Roman" w:cs="Times New Roman"/>
          <w:kern w:val="0"/>
          <w:sz w:val="28"/>
          <w:szCs w:val="28"/>
          <w:lang w:eastAsia="ru-RU" w:bidi="ar-SA"/>
        </w:rPr>
        <w:t>«элементы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территории.»</w:t>
      </w:r>
    </w:p>
    <w:p w:rsidR="000F0984" w:rsidRPr="000F0984" w:rsidRDefault="000F0984" w:rsidP="000F0984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0F0984" w:rsidRPr="000F0984" w:rsidRDefault="000F0984" w:rsidP="000F0984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F098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1.2. Пункт 3.3 Раздела 3 «Благоустройство территории </w:t>
      </w:r>
      <w:proofErr w:type="spellStart"/>
      <w:r w:rsidRPr="000F0984">
        <w:rPr>
          <w:rFonts w:eastAsia="Times New Roman" w:cs="Times New Roman"/>
          <w:kern w:val="0"/>
          <w:sz w:val="28"/>
          <w:szCs w:val="28"/>
          <w:lang w:eastAsia="ru-RU" w:bidi="ar-SA"/>
        </w:rPr>
        <w:t>Касиновского</w:t>
      </w:r>
      <w:proofErr w:type="spellEnd"/>
      <w:r w:rsidRPr="000F098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сельсовета» изложить в следующей редакции:</w:t>
      </w:r>
    </w:p>
    <w:p w:rsidR="000F0984" w:rsidRPr="000F0984" w:rsidRDefault="000F0984" w:rsidP="000F0984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0F0984" w:rsidRPr="000F0984" w:rsidRDefault="000F0984" w:rsidP="000F0984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F0984">
        <w:rPr>
          <w:rFonts w:eastAsia="Times New Roman" w:cs="Times New Roman"/>
          <w:kern w:val="0"/>
          <w:sz w:val="28"/>
          <w:szCs w:val="28"/>
          <w:lang w:eastAsia="ru-RU" w:bidi="ar-SA"/>
        </w:rPr>
        <w:t>«3.3. Границы прилегающей территории определяются:</w:t>
      </w:r>
    </w:p>
    <w:p w:rsidR="000F0984" w:rsidRPr="000F0984" w:rsidRDefault="000F0984" w:rsidP="000F0984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F0984">
        <w:rPr>
          <w:rFonts w:eastAsia="Times New Roman" w:cs="Times New Roman"/>
          <w:kern w:val="0"/>
          <w:sz w:val="28"/>
          <w:szCs w:val="28"/>
          <w:lang w:eastAsia="ru-RU" w:bidi="ar-SA"/>
        </w:rPr>
        <w:t>1. Граница прилегающей территории определяется в отношении территории общего пользования, которая прилегает (то есть имеет общую границу) к зданию, строению, сооружению, земельному участку, сведения о котором внесены в Единый государственный реестр недвижимости.</w:t>
      </w:r>
    </w:p>
    <w:p w:rsidR="000F0984" w:rsidRPr="000F0984" w:rsidRDefault="000F0984" w:rsidP="000F0984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F0984">
        <w:rPr>
          <w:rFonts w:eastAsia="Times New Roman" w:cs="Times New Roman"/>
          <w:kern w:val="0"/>
          <w:sz w:val="28"/>
          <w:szCs w:val="28"/>
          <w:lang w:eastAsia="ru-RU" w:bidi="ar-SA"/>
        </w:rPr>
        <w:t>2. В границе прилегающей территории могут располагаться следующие территории общего пользования или их части:</w:t>
      </w:r>
    </w:p>
    <w:p w:rsidR="000F0984" w:rsidRPr="000F0984" w:rsidRDefault="000F0984" w:rsidP="000F0984">
      <w:pPr>
        <w:widowControl/>
        <w:suppressAutoHyphens w:val="0"/>
        <w:spacing w:before="100" w:beforeAutospacing="1" w:after="100" w:afterAutospacing="1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F0984">
        <w:rPr>
          <w:rFonts w:eastAsia="Times New Roman" w:cs="Times New Roman"/>
          <w:kern w:val="0"/>
          <w:sz w:val="28"/>
          <w:szCs w:val="28"/>
          <w:lang w:eastAsia="ru-RU" w:bidi="ar-SA"/>
        </w:rPr>
        <w:t>1) пешеходные коммуникации, в том числе тротуары, аллеи, дорожки, тропинки;</w:t>
      </w:r>
    </w:p>
    <w:p w:rsidR="000F0984" w:rsidRPr="000F0984" w:rsidRDefault="000F0984" w:rsidP="000F0984">
      <w:pPr>
        <w:widowControl/>
        <w:suppressAutoHyphens w:val="0"/>
        <w:spacing w:before="100" w:beforeAutospacing="1" w:after="100" w:afterAutospacing="1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F0984">
        <w:rPr>
          <w:rFonts w:eastAsia="Times New Roman" w:cs="Times New Roman"/>
          <w:kern w:val="0"/>
          <w:sz w:val="28"/>
          <w:szCs w:val="28"/>
          <w:lang w:eastAsia="ru-RU" w:bidi="ar-SA"/>
        </w:rPr>
        <w:t>2) палисадники, клумбы;</w:t>
      </w:r>
    </w:p>
    <w:p w:rsidR="000F0984" w:rsidRPr="000F0984" w:rsidRDefault="000F0984" w:rsidP="000F0984">
      <w:pPr>
        <w:widowControl/>
        <w:suppressAutoHyphens w:val="0"/>
        <w:spacing w:before="100" w:beforeAutospacing="1" w:after="100" w:afterAutospacing="1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F0984">
        <w:rPr>
          <w:rFonts w:eastAsia="Times New Roman" w:cs="Times New Roman"/>
          <w:kern w:val="0"/>
          <w:sz w:val="28"/>
          <w:szCs w:val="28"/>
          <w:lang w:eastAsia="ru-RU" w:bidi="ar-SA"/>
        </w:rPr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0F0984" w:rsidRPr="000F0984" w:rsidRDefault="000F0984" w:rsidP="000F0984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F0984">
        <w:rPr>
          <w:rFonts w:eastAsia="Times New Roman" w:cs="Times New Roman"/>
          <w:kern w:val="0"/>
          <w:sz w:val="28"/>
          <w:szCs w:val="28"/>
          <w:lang w:eastAsia="ru-RU" w:bidi="ar-SA"/>
        </w:rPr>
        <w:t>3. В случае, если сведения о местоположении границ земельного участка внесены в Единый государственный реестр недвижимости, граница прилегающей территории определяется в метрах по периметру от границ такого земельного участка, в следующих значениях:</w:t>
      </w:r>
    </w:p>
    <w:p w:rsidR="000F0984" w:rsidRPr="000F0984" w:rsidRDefault="000F0984" w:rsidP="000F0984">
      <w:pPr>
        <w:widowControl/>
        <w:suppressAutoHyphens w:val="0"/>
        <w:spacing w:before="100" w:beforeAutospacing="1" w:after="100" w:afterAutospacing="1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F0984">
        <w:rPr>
          <w:rFonts w:eastAsia="Times New Roman" w:cs="Times New Roman"/>
          <w:kern w:val="0"/>
          <w:sz w:val="28"/>
          <w:szCs w:val="28"/>
          <w:lang w:eastAsia="ru-RU" w:bidi="ar-SA"/>
        </w:rPr>
        <w:t>1) для надземных линейных объектов инженерной инфраструктуры -5 метров по обе стороны;</w:t>
      </w:r>
    </w:p>
    <w:p w:rsidR="000F0984" w:rsidRPr="000F0984" w:rsidRDefault="000F0984" w:rsidP="000F0984">
      <w:pPr>
        <w:widowControl/>
        <w:suppressAutoHyphens w:val="0"/>
        <w:spacing w:before="100" w:beforeAutospacing="1" w:after="100" w:afterAutospacing="1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F0984">
        <w:rPr>
          <w:rFonts w:eastAsia="Times New Roman" w:cs="Times New Roman"/>
          <w:kern w:val="0"/>
          <w:sz w:val="28"/>
          <w:szCs w:val="28"/>
          <w:lang w:eastAsia="ru-RU" w:bidi="ar-SA"/>
        </w:rPr>
        <w:t>2) для отдельно стоящих тепловых, трансформаторных подстанций, зданий и сооружений инженерно-технического назначения - 5 метров;</w:t>
      </w:r>
    </w:p>
    <w:p w:rsidR="000F0984" w:rsidRPr="000F0984" w:rsidRDefault="000F0984" w:rsidP="000F0984">
      <w:pPr>
        <w:widowControl/>
        <w:suppressAutoHyphens w:val="0"/>
        <w:spacing w:before="100" w:beforeAutospacing="1" w:after="100" w:afterAutospacing="1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F0984">
        <w:rPr>
          <w:rFonts w:eastAsia="Times New Roman" w:cs="Times New Roman"/>
          <w:kern w:val="0"/>
          <w:sz w:val="28"/>
          <w:szCs w:val="28"/>
          <w:lang w:eastAsia="ru-RU" w:bidi="ar-SA"/>
        </w:rPr>
        <w:t>3) для земельных участков, предназначенных для строительства объектов капитального строительства - 15 метров;</w:t>
      </w:r>
    </w:p>
    <w:p w:rsidR="000F0984" w:rsidRPr="000F0984" w:rsidRDefault="000F0984" w:rsidP="000F0984">
      <w:pPr>
        <w:widowControl/>
        <w:suppressAutoHyphens w:val="0"/>
        <w:spacing w:before="100" w:beforeAutospacing="1" w:after="100" w:afterAutospacing="1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F0984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4) для хозяйствующих субъектов, являющихся правообладателями земельных участков - 25 метров;</w:t>
      </w:r>
    </w:p>
    <w:p w:rsidR="000F0984" w:rsidRPr="000F0984" w:rsidRDefault="000F0984" w:rsidP="000F0984">
      <w:pPr>
        <w:widowControl/>
        <w:suppressAutoHyphens w:val="0"/>
        <w:spacing w:before="100" w:beforeAutospacing="1" w:after="100" w:afterAutospacing="1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F0984">
        <w:rPr>
          <w:rFonts w:eastAsia="Times New Roman" w:cs="Times New Roman"/>
          <w:kern w:val="0"/>
          <w:sz w:val="28"/>
          <w:szCs w:val="28"/>
          <w:lang w:eastAsia="ru-RU" w:bidi="ar-SA"/>
        </w:rPr>
        <w:t>5) для гаражно-строительных кооперативов - 25 метров;</w:t>
      </w:r>
    </w:p>
    <w:p w:rsidR="000F0984" w:rsidRPr="000F0984" w:rsidRDefault="000F0984" w:rsidP="000F0984">
      <w:pPr>
        <w:widowControl/>
        <w:suppressAutoHyphens w:val="0"/>
        <w:spacing w:before="100" w:beforeAutospacing="1" w:after="100" w:afterAutospacing="1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F0984">
        <w:rPr>
          <w:rFonts w:eastAsia="Times New Roman" w:cs="Times New Roman"/>
          <w:kern w:val="0"/>
          <w:sz w:val="28"/>
          <w:szCs w:val="28"/>
          <w:lang w:eastAsia="ru-RU" w:bidi="ar-SA"/>
        </w:rPr>
        <w:t>6) для жилых домов блокированной застройки, индивидуальных жилых домов с приусадебными земельными участками - 5 метров;</w:t>
      </w:r>
    </w:p>
    <w:p w:rsidR="000F0984" w:rsidRPr="000F0984" w:rsidRDefault="000F0984" w:rsidP="000F0984">
      <w:pPr>
        <w:widowControl/>
        <w:suppressAutoHyphens w:val="0"/>
        <w:spacing w:before="100" w:beforeAutospacing="1" w:after="100" w:afterAutospacing="1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F0984">
        <w:rPr>
          <w:rFonts w:eastAsia="Times New Roman" w:cs="Times New Roman"/>
          <w:kern w:val="0"/>
          <w:sz w:val="28"/>
          <w:szCs w:val="28"/>
          <w:lang w:eastAsia="ru-RU" w:bidi="ar-SA"/>
        </w:rPr>
        <w:t>7) для индивидуальных жилых домов с приусадебными земельными участками, расположенными на пересечении улиц, переулков, проездов - 5 метров;</w:t>
      </w:r>
    </w:p>
    <w:p w:rsidR="000F0984" w:rsidRPr="000F0984" w:rsidRDefault="000F0984" w:rsidP="000F0984">
      <w:pPr>
        <w:widowControl/>
        <w:suppressAutoHyphens w:val="0"/>
        <w:spacing w:before="100" w:beforeAutospacing="1" w:after="100" w:afterAutospacing="1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F0984">
        <w:rPr>
          <w:rFonts w:eastAsia="Times New Roman" w:cs="Times New Roman"/>
          <w:kern w:val="0"/>
          <w:sz w:val="28"/>
          <w:szCs w:val="28"/>
          <w:lang w:eastAsia="ru-RU" w:bidi="ar-SA"/>
        </w:rPr>
        <w:t>8) для многоквартирных жилых домов, за исключением многоквартирных жилых домов, земельные участки под которыми не образованы или образованы по границам таких домов - 15 метров;</w:t>
      </w:r>
    </w:p>
    <w:p w:rsidR="000F0984" w:rsidRPr="000F0984" w:rsidRDefault="000F0984" w:rsidP="000F0984">
      <w:pPr>
        <w:widowControl/>
        <w:suppressAutoHyphens w:val="0"/>
        <w:spacing w:before="100" w:beforeAutospacing="1" w:after="100" w:afterAutospacing="1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F0984">
        <w:rPr>
          <w:rFonts w:eastAsia="Times New Roman" w:cs="Times New Roman"/>
          <w:kern w:val="0"/>
          <w:sz w:val="28"/>
          <w:szCs w:val="28"/>
          <w:lang w:eastAsia="ru-RU" w:bidi="ar-SA"/>
        </w:rPr>
        <w:t>9) для территории ведения гражданами садоводства или огородничества для собственных нужд - 25 метров.»</w:t>
      </w:r>
    </w:p>
    <w:p w:rsidR="000F0984" w:rsidRPr="000F0984" w:rsidRDefault="000F0984" w:rsidP="000F0984">
      <w:pPr>
        <w:widowControl/>
        <w:suppressAutoHyphens w:val="0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0F0984" w:rsidRPr="000F0984" w:rsidRDefault="000F0984" w:rsidP="000F0984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0F0984" w:rsidRPr="000F0984" w:rsidRDefault="000F0984" w:rsidP="000F0984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F0984">
        <w:rPr>
          <w:rFonts w:eastAsia="Times New Roman" w:cs="Times New Roman"/>
          <w:kern w:val="0"/>
          <w:sz w:val="28"/>
          <w:szCs w:val="28"/>
          <w:lang w:eastAsia="ru-RU" w:bidi="ar-SA"/>
        </w:rPr>
        <w:t>1.3.  В пункте 4.5 «Порядок содержания элементов благоустройства»</w:t>
      </w:r>
    </w:p>
    <w:p w:rsidR="000F0984" w:rsidRPr="000F0984" w:rsidRDefault="000F0984" w:rsidP="000F0984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F0984">
        <w:rPr>
          <w:rFonts w:eastAsia="Times New Roman" w:cs="Times New Roman"/>
          <w:kern w:val="0"/>
          <w:sz w:val="28"/>
          <w:szCs w:val="28"/>
          <w:lang w:eastAsia="ru-RU" w:bidi="ar-SA"/>
        </w:rPr>
        <w:t>раздела 4 «Эксплуатация объектов благоустройства»:</w:t>
      </w:r>
    </w:p>
    <w:p w:rsidR="000F0984" w:rsidRPr="000F0984" w:rsidRDefault="000F0984" w:rsidP="000F0984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0F0984" w:rsidRPr="000F0984" w:rsidRDefault="000F0984" w:rsidP="000F0984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F0984">
        <w:rPr>
          <w:rFonts w:eastAsia="Times New Roman" w:cs="Times New Roman"/>
          <w:kern w:val="0"/>
          <w:sz w:val="28"/>
          <w:szCs w:val="28"/>
          <w:lang w:eastAsia="ru-RU" w:bidi="ar-SA"/>
        </w:rPr>
        <w:t>- подпункт 4.5.9. дополнить абзацем следующего содержания:</w:t>
      </w:r>
    </w:p>
    <w:p w:rsidR="000F0984" w:rsidRPr="000F0984" w:rsidRDefault="000F0984" w:rsidP="000F0984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0F0984">
        <w:rPr>
          <w:rFonts w:eastAsia="Times New Roman" w:cs="Times New Roman"/>
          <w:kern w:val="0"/>
          <w:sz w:val="28"/>
          <w:szCs w:val="28"/>
          <w:lang w:eastAsia="ru-RU" w:bidi="ar-SA"/>
        </w:rPr>
        <w:t>« лицо</w:t>
      </w:r>
      <w:proofErr w:type="gramEnd"/>
      <w:r w:rsidRPr="000F0984">
        <w:rPr>
          <w:rFonts w:eastAsia="Times New Roman" w:cs="Times New Roman"/>
          <w:kern w:val="0"/>
          <w:sz w:val="28"/>
          <w:szCs w:val="28"/>
          <w:lang w:eastAsia="ru-RU" w:bidi="ar-SA"/>
        </w:rPr>
        <w:t>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образования.»</w:t>
      </w:r>
    </w:p>
    <w:p w:rsidR="000F0984" w:rsidRPr="006F6FC8" w:rsidRDefault="000F0984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 итоги публичных слушаний и предложил: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C353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– 1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C353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итого: - 1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слушания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       Комиссии по подготовке Правил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 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проект 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протокол публичных слушаний и заключение о результатах публичных слушаний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сообщил,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необходимо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обеспечить опубликование заключения о результатах публичных слушаний  в газете «Районный вес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тник»,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 в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proofErr w:type="spellStart"/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А.И.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поблагодарил участников публичных слушаний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proofErr w:type="spellStart"/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А.И.Курашов</w:t>
      </w:r>
      <w:proofErr w:type="spellEnd"/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           </w:t>
      </w:r>
      <w:r w:rsidR="000F0984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А.А.Ачкасова</w:t>
      </w: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                                                          </w:t>
      </w:r>
      <w:r w:rsidR="006F6FC8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2577C"/>
    <w:multiLevelType w:val="multilevel"/>
    <w:tmpl w:val="E6B42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FF"/>
    <w:rsid w:val="0004340D"/>
    <w:rsid w:val="000F0984"/>
    <w:rsid w:val="001D75AC"/>
    <w:rsid w:val="002B6D6B"/>
    <w:rsid w:val="002C63E9"/>
    <w:rsid w:val="004129BD"/>
    <w:rsid w:val="00632C1D"/>
    <w:rsid w:val="00641FC2"/>
    <w:rsid w:val="006B5121"/>
    <w:rsid w:val="006F6FC8"/>
    <w:rsid w:val="007376E5"/>
    <w:rsid w:val="007E67FB"/>
    <w:rsid w:val="00804E2F"/>
    <w:rsid w:val="008B56C3"/>
    <w:rsid w:val="00A01975"/>
    <w:rsid w:val="00A21440"/>
    <w:rsid w:val="00A50224"/>
    <w:rsid w:val="00AC5B84"/>
    <w:rsid w:val="00C353AC"/>
    <w:rsid w:val="00C453CD"/>
    <w:rsid w:val="00EE70FF"/>
    <w:rsid w:val="00F27DB8"/>
    <w:rsid w:val="00F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14930-D8DD-4B7C-A0E7-5F623F19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4</cp:revision>
  <dcterms:created xsi:type="dcterms:W3CDTF">2018-11-06T21:17:00Z</dcterms:created>
  <dcterms:modified xsi:type="dcterms:W3CDTF">2018-11-07T05:49:00Z</dcterms:modified>
</cp:coreProperties>
</file>