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8072E4" w:rsidP="008072E4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20B07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D251D6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10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2020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48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proofErr w:type="gramStart"/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AD169B">
        <w:rPr>
          <w:lang w:eastAsia="en-US"/>
        </w:rPr>
        <w:t>«</w:t>
      </w:r>
      <w:proofErr w:type="gramEnd"/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AD169B" w:rsidRPr="00AD169B">
        <w:rPr>
          <w:color w:val="1F282C"/>
        </w:rPr>
        <w:t>ского</w:t>
      </w:r>
      <w:proofErr w:type="spellEnd"/>
      <w:r w:rsidR="00AD169B" w:rsidRPr="00AD169B">
        <w:rPr>
          <w:color w:val="1F282C"/>
        </w:rPr>
        <w:t xml:space="preserve"> сельсовета на 2017-2019 годы</w:t>
      </w:r>
      <w:r w:rsidR="008072E4" w:rsidRPr="0082599D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8072E4">
        <w:t>9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20B07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20B07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AD169B" w:rsidRPr="00AD169B">
        <w:rPr>
          <w:color w:val="1F282C"/>
        </w:rPr>
        <w:t>ского</w:t>
      </w:r>
      <w:proofErr w:type="spellEnd"/>
      <w:r w:rsidR="00AD169B" w:rsidRPr="00AD169B">
        <w:rPr>
          <w:color w:val="1F282C"/>
        </w:rPr>
        <w:t xml:space="preserve"> сельсовета на 2017-2019 годы</w:t>
      </w:r>
      <w:r w:rsidR="00AD169B" w:rsidRPr="0082599D">
        <w:rPr>
          <w:color w:val="FF0000"/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8072E4" w:rsidRPr="0004726F">
        <w:t>за 201</w:t>
      </w:r>
      <w:r w:rsidR="008072E4">
        <w:t>9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</w:t>
      </w:r>
      <w:r w:rsidRPr="0004726F">
        <w:t>о</w:t>
      </w:r>
      <w:r w:rsidRPr="0004726F">
        <w:t>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9E494A" w:rsidP="008072E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420B07">
        <w:t xml:space="preserve">                     </w:t>
      </w:r>
      <w:proofErr w:type="spellStart"/>
      <w:r w:rsidR="00420B07">
        <w:t>В.А.Головин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20B07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D251D6">
        <w:t xml:space="preserve">10.04.2020г. № 48 </w:t>
      </w:r>
      <w:bookmarkStart w:id="0" w:name="_GoBack"/>
      <w:bookmarkEnd w:id="0"/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D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rFonts w:ascii="Times New Roman" w:hAnsi="Times New Roman"/>
          <w:b/>
          <w:color w:val="1F282C"/>
          <w:sz w:val="24"/>
          <w:szCs w:val="24"/>
        </w:rPr>
        <w:t>Касинов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>ского</w:t>
      </w:r>
      <w:proofErr w:type="spellEnd"/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 сельсовета на 2017-2019 годы</w:t>
      </w:r>
      <w:r w:rsidR="00AD169B" w:rsidRPr="00AD169B">
        <w:rPr>
          <w:b/>
          <w:color w:val="FF0000"/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C0E42" w:rsidRPr="0082599D">
        <w:rPr>
          <w:rFonts w:ascii="Times New Roman" w:hAnsi="Times New Roman" w:cs="Times New Roman"/>
          <w:b/>
          <w:sz w:val="24"/>
          <w:szCs w:val="24"/>
        </w:rPr>
        <w:t>201</w:t>
      </w:r>
      <w:r w:rsidR="008072E4" w:rsidRPr="0082599D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072E4">
        <w:rPr>
          <w:b/>
        </w:rPr>
        <w:t>2019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AD169B" w:rsidRPr="00C34337" w:rsidRDefault="00AD169B" w:rsidP="00AD169B">
      <w:pPr>
        <w:widowControl w:val="0"/>
        <w:ind w:right="57" w:firstLine="709"/>
        <w:jc w:val="both"/>
      </w:pPr>
      <w:r w:rsidRPr="00C34337">
        <w:rPr>
          <w:color w:val="000000"/>
        </w:rPr>
        <w:t xml:space="preserve">Муниципальная программа 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proofErr w:type="spellEnd"/>
      <w:r w:rsidRPr="00C34337">
        <w:rPr>
          <w:color w:val="1F282C"/>
        </w:rPr>
        <w:t xml:space="preserve"> сельсовета на 2017-2019 годы</w:t>
      </w:r>
      <w:proofErr w:type="gramStart"/>
      <w:r w:rsidRPr="00C34337">
        <w:rPr>
          <w:color w:val="1F282C"/>
        </w:rPr>
        <w:t>» </w:t>
      </w:r>
      <w:r w:rsidRPr="00C34337">
        <w:rPr>
          <w:color w:val="000000"/>
        </w:rPr>
        <w:t>»</w:t>
      </w:r>
      <w:proofErr w:type="gramEnd"/>
      <w:r w:rsidRPr="00C34337">
        <w:rPr>
          <w:color w:val="000000"/>
        </w:rPr>
        <w:t xml:space="preserve"> утверждена </w:t>
      </w:r>
      <w:r w:rsidRPr="00C34337">
        <w:t xml:space="preserve">постановлением Администрации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 от</w:t>
      </w:r>
      <w:r w:rsidR="00420B07">
        <w:t xml:space="preserve"> 11.11.2016 г. № 74</w:t>
      </w:r>
      <w:r w:rsidRPr="00C34337">
        <w:t xml:space="preserve">. 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Координация усилий по профилактике правонарушений на территории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повышение уровня общественной безопасности, </w:t>
      </w:r>
    </w:p>
    <w:p w:rsidR="00AD169B" w:rsidRPr="00C34337" w:rsidRDefault="00AD169B" w:rsidP="00AD169B">
      <w:pPr>
        <w:ind w:firstLine="709"/>
        <w:jc w:val="both"/>
        <w:rPr>
          <w:b/>
          <w:color w:val="1F282C"/>
        </w:rPr>
      </w:pPr>
      <w:r w:rsidRPr="00C34337">
        <w:rPr>
          <w:color w:val="000000"/>
        </w:rPr>
        <w:t xml:space="preserve">Для достижения цели и решения задач Программы в отчетном </w:t>
      </w:r>
      <w:proofErr w:type="gramStart"/>
      <w:r w:rsidRPr="00C34337">
        <w:rPr>
          <w:color w:val="000000"/>
        </w:rPr>
        <w:t>периоде  были</w:t>
      </w:r>
      <w:proofErr w:type="gramEnd"/>
      <w:r w:rsidRPr="00C34337">
        <w:rPr>
          <w:color w:val="000000"/>
        </w:rPr>
        <w:t xml:space="preserve"> предусмотрены  следующие мероприятия:</w:t>
      </w:r>
    </w:p>
    <w:p w:rsidR="00AD169B" w:rsidRPr="00C34337" w:rsidRDefault="00AD169B" w:rsidP="00AD169B">
      <w:pPr>
        <w:pStyle w:val="af8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>
        <w:rPr>
          <w:color w:val="1F282C"/>
        </w:rPr>
        <w:t xml:space="preserve">            </w:t>
      </w:r>
      <w:r w:rsidRPr="00C34337">
        <w:rPr>
          <w:color w:val="1F282C"/>
        </w:rPr>
        <w:t xml:space="preserve">Утвержден план в сфере </w:t>
      </w:r>
      <w:proofErr w:type="gramStart"/>
      <w:r w:rsidRPr="00C34337">
        <w:rPr>
          <w:color w:val="1F282C"/>
        </w:rPr>
        <w:t>профилактики  правонарушений</w:t>
      </w:r>
      <w:proofErr w:type="gramEnd"/>
      <w:r w:rsidRPr="00C34337">
        <w:rPr>
          <w:color w:val="1F282C"/>
        </w:rPr>
        <w:t>, 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</w:t>
      </w:r>
      <w:r>
        <w:rPr>
          <w:color w:val="1F282C"/>
        </w:rPr>
        <w:t>о профилактике правонарушений, н</w:t>
      </w:r>
      <w:r w:rsidRPr="00C34337">
        <w:rPr>
          <w:color w:val="1F282C"/>
        </w:rPr>
        <w:t xml:space="preserve">а которых рассматривались </w:t>
      </w:r>
      <w:proofErr w:type="gramStart"/>
      <w:r w:rsidRPr="00C34337">
        <w:rPr>
          <w:color w:val="1F282C"/>
        </w:rPr>
        <w:t>вопросы  выявления</w:t>
      </w:r>
      <w:proofErr w:type="gramEnd"/>
      <w:r w:rsidRPr="00C34337">
        <w:rPr>
          <w:color w:val="1F282C"/>
        </w:rPr>
        <w:t xml:space="preserve">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</w:t>
      </w:r>
      <w:r>
        <w:rPr>
          <w:color w:val="1F282C"/>
        </w:rPr>
        <w:t>, по п</w:t>
      </w:r>
      <w:r>
        <w:t>рофилактике и предупреждению</w:t>
      </w:r>
      <w:r w:rsidRPr="00C34337">
        <w:t xml:space="preserve"> правонарушений со стороны лиц, осужденных к наказаниям, не связанным с лишением свободы</w:t>
      </w:r>
      <w:r>
        <w:t>, контролю</w:t>
      </w:r>
      <w:r w:rsidRPr="00C34337">
        <w:t xml:space="preserve"> за исполнением наказаний.</w:t>
      </w:r>
    </w:p>
    <w:p w:rsidR="00A42145" w:rsidRDefault="008072E4" w:rsidP="00AD169B">
      <w:pPr>
        <w:ind w:firstLine="709"/>
        <w:jc w:val="both"/>
        <w:rPr>
          <w:color w:val="000000"/>
          <w:spacing w:val="-2"/>
        </w:rPr>
      </w:pPr>
      <w:r w:rsidRPr="008072E4">
        <w:t xml:space="preserve">В результате проведенных мероприятий были достигнуты цели муниципальной программы: </w:t>
      </w:r>
      <w:r w:rsidR="00AD169B">
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>еализаци</w:t>
      </w:r>
      <w:r w:rsidR="001A06AB">
        <w:rPr>
          <w:rFonts w:eastAsia="Calibri"/>
          <w:lang w:eastAsia="en-US"/>
        </w:rPr>
        <w:t xml:space="preserve">ю </w:t>
      </w:r>
      <w:proofErr w:type="gramStart"/>
      <w:r w:rsidR="001A06AB">
        <w:rPr>
          <w:rFonts w:eastAsia="Calibri"/>
          <w:lang w:eastAsia="en-US"/>
        </w:rPr>
        <w:t xml:space="preserve">программы </w:t>
      </w:r>
      <w:r w:rsidR="009B34F4">
        <w:rPr>
          <w:rFonts w:eastAsia="Calibri"/>
          <w:lang w:eastAsia="en-US"/>
        </w:rPr>
        <w:t xml:space="preserve"> на</w:t>
      </w:r>
      <w:proofErr w:type="gramEnd"/>
      <w:r w:rsidR="009B34F4">
        <w:rPr>
          <w:rFonts w:eastAsia="Calibri"/>
          <w:lang w:eastAsia="en-US"/>
        </w:rPr>
        <w:t xml:space="preserve"> 2019</w:t>
      </w:r>
      <w:r w:rsidRPr="00A337DC">
        <w:rPr>
          <w:rFonts w:eastAsia="Calibri"/>
          <w:lang w:eastAsia="en-US"/>
        </w:rPr>
        <w:t xml:space="preserve"> го</w:t>
      </w:r>
      <w:r w:rsidR="00420B07">
        <w:rPr>
          <w:rFonts w:eastAsia="Calibri"/>
          <w:lang w:eastAsia="en-US"/>
        </w:rPr>
        <w:t>д предусмотрено 2</w:t>
      </w:r>
      <w:r w:rsidR="001A06AB">
        <w:rPr>
          <w:rFonts w:eastAsia="Calibri"/>
          <w:lang w:eastAsia="en-US"/>
        </w:rPr>
        <w:t>000</w:t>
      </w:r>
      <w:r w:rsidR="002E6768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 xml:space="preserve"> рублей.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9B34F4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2019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AD169B" w:rsidRPr="00FC28E7">
        <w:t>Ведение банка данных семей, находящихся в социально опасном положении</w:t>
      </w:r>
      <w:r w:rsidR="00A337DC" w:rsidRPr="00A337DC">
        <w:rPr>
          <w:rFonts w:eastAsia="Calibri"/>
          <w:lang w:eastAsia="en-US"/>
        </w:rPr>
        <w:t xml:space="preserve">; </w:t>
      </w:r>
      <w:proofErr w:type="gramStart"/>
      <w:r w:rsidR="00A337DC" w:rsidRPr="00A337DC">
        <w:rPr>
          <w:rFonts w:eastAsia="Calibri"/>
          <w:lang w:eastAsia="en-US"/>
        </w:rPr>
        <w:t>1.2.«</w:t>
      </w:r>
      <w:proofErr w:type="gramEnd"/>
      <w:r w:rsidR="006819F2" w:rsidRPr="006819F2">
        <w:rPr>
          <w:color w:val="444444"/>
        </w:rPr>
        <w:t xml:space="preserve"> </w:t>
      </w:r>
      <w:r w:rsidR="008A1A78">
        <w:t xml:space="preserve"> Размещение информации</w:t>
      </w:r>
      <w:r w:rsidR="00AD169B">
        <w:t xml:space="preserve"> по профилактике и борьбе с незаконным оборотом и употреблением наркотиков, пьянством и алкоголизмом</w:t>
      </w:r>
      <w:r w:rsidR="00A337DC" w:rsidRPr="00A337DC">
        <w:rPr>
          <w:rFonts w:eastAsia="Calibri"/>
          <w:lang w:eastAsia="en-US"/>
        </w:rPr>
        <w:t>»; 1.3.«</w:t>
      </w:r>
      <w:r w:rsidRPr="009B34F4">
        <w:rPr>
          <w:b/>
          <w:sz w:val="28"/>
          <w:szCs w:val="28"/>
        </w:rPr>
        <w:t xml:space="preserve"> </w:t>
      </w:r>
      <w:r w:rsidR="00AD169B">
        <w:t>Пре</w:t>
      </w:r>
      <w:r w:rsidR="008A1A78">
        <w:t>доставление помещения для</w:t>
      </w:r>
      <w:r w:rsidR="00AD169B">
        <w:t xml:space="preserve"> участкового уполномоченного полиции  на обслуживаемо</w:t>
      </w:r>
      <w:r w:rsidR="008A1A78">
        <w:t xml:space="preserve">м участке 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="00D64182">
        <w:t xml:space="preserve">Определение </w:t>
      </w:r>
      <w:proofErr w:type="spellStart"/>
      <w:r w:rsidR="00D64182">
        <w:t>переченя</w:t>
      </w:r>
      <w:proofErr w:type="spellEnd"/>
      <w:r w:rsidR="00AD169B">
        <w:t xml:space="preserve"> о</w:t>
      </w:r>
      <w:r w:rsidR="00D64182">
        <w:t xml:space="preserve">бъектов для отбывания осужденными </w:t>
      </w:r>
      <w:r w:rsidR="00AD169B">
        <w:t xml:space="preserve"> исправ</w:t>
      </w:r>
      <w:r w:rsidR="00D64182">
        <w:t>ительных обязательных работ</w:t>
      </w:r>
      <w:r w:rsidR="00AD169B">
        <w:t>.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lastRenderedPageBreak/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20B07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7C1403">
        <w:t>в 201</w:t>
      </w:r>
      <w:r w:rsidR="00AF6CBA">
        <w:t>9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420B07">
        <w:t>2</w:t>
      </w:r>
      <w:r w:rsidR="00284CDB">
        <w:t>000</w:t>
      </w:r>
      <w:r w:rsidRPr="00E03E66">
        <w:t xml:space="preserve"> руб., фактически </w:t>
      </w:r>
      <w:r w:rsidR="00420B07">
        <w:t>средства</w:t>
      </w:r>
      <w:r w:rsidR="00DA766E">
        <w:t xml:space="preserve"> были израсходованы</w:t>
      </w:r>
      <w:r w:rsidR="00420B07">
        <w:t xml:space="preserve"> в сумме 200 руб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3F2B15">
        <w:rPr>
          <w:b/>
        </w:rPr>
        <w:t>иципальной программы за 2018</w:t>
      </w:r>
      <w:r w:rsidR="00AF6CBA">
        <w:rPr>
          <w:b/>
        </w:rPr>
        <w:t>9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F6CBA" w:rsidP="00393E58">
      <w:pPr>
        <w:ind w:firstLine="709"/>
        <w:jc w:val="both"/>
      </w:pPr>
      <w:r>
        <w:t>В 2019</w:t>
      </w:r>
      <w:r w:rsidR="00393E58">
        <w:t xml:space="preserve"> году бы</w:t>
      </w:r>
      <w:r w:rsidR="00DA766E">
        <w:t xml:space="preserve">ло </w:t>
      </w:r>
      <w:r w:rsidR="00C97B28">
        <w:t>запланировано достижение двух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C97B28">
        <w:t>Улучшение результативности борьбы с преступностью» составил 100 %, при плане 100%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C97B28">
        <w:t>Защита общественного порядка, жизни, здоровья, свободы и достоинства, собственности граждан</w:t>
      </w:r>
      <w:r>
        <w:t xml:space="preserve">» </w:t>
      </w:r>
      <w:r w:rsidR="00C97B28">
        <w:t>составил 100%, при плане 100</w:t>
      </w:r>
      <w:proofErr w:type="gramStart"/>
      <w:r w:rsidR="00C97B28">
        <w:t>%</w:t>
      </w:r>
      <w:r w:rsidR="00DA766E">
        <w:t xml:space="preserve"> </w:t>
      </w:r>
      <w:r>
        <w:t>,</w:t>
      </w:r>
      <w:proofErr w:type="gramEnd"/>
      <w:r>
        <w:t xml:space="preserve"> что является положительным  показателем.  </w:t>
      </w:r>
      <w:r w:rsidRPr="00AF6F44">
        <w:t xml:space="preserve">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>и муниципальной программы в 201</w:t>
      </w:r>
      <w:r w:rsidR="005718DD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C97B28">
        <w:rPr>
          <w:rFonts w:eastAsia="Calibri"/>
          <w:lang w:eastAsia="en-US"/>
        </w:rPr>
        <w:t xml:space="preserve"> </w:t>
      </w:r>
      <w:proofErr w:type="gramStart"/>
      <w:r w:rsidR="00C97B28">
        <w:rPr>
          <w:rFonts w:eastAsia="Calibri"/>
          <w:lang w:eastAsia="en-US"/>
        </w:rPr>
        <w:t>программы  составляет</w:t>
      </w:r>
      <w:proofErr w:type="gramEnd"/>
      <w:r w:rsidR="00C97B2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C97B2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F16398">
        <w:rPr>
          <w:rFonts w:eastAsia="Calibri"/>
          <w:lang w:eastAsia="en-US"/>
        </w:rPr>
        <w:t>=</w:t>
      </w:r>
      <w:r w:rsidR="00646AF9">
        <w:rPr>
          <w:rFonts w:eastAsia="Calibri"/>
          <w:lang w:eastAsia="en-US"/>
        </w:rPr>
        <w:t>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  <w:r w:rsidRPr="00C34337">
        <w:t xml:space="preserve">       </w:t>
      </w:r>
      <w:proofErr w:type="gramStart"/>
      <w:r w:rsidRPr="00C34337">
        <w:t>Невыполненное  мероприятие</w:t>
      </w:r>
      <w:proofErr w:type="gramEnd"/>
      <w:r w:rsidRPr="00C34337">
        <w:t xml:space="preserve"> -Приобретение и размещение стенда по профилактике </w:t>
      </w:r>
      <w:r w:rsidR="00C97B28">
        <w:t>правонарушений</w:t>
      </w:r>
      <w:r w:rsidRPr="00C34337">
        <w:t xml:space="preserve"> на территории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 снизил  показатель эффективности реализации программы. означает, что муниципальная программа реализована в 2019 году с </w:t>
      </w:r>
      <w:r w:rsidRPr="00C34337">
        <w:lastRenderedPageBreak/>
        <w:t>удовлетворительным уровнем эффективности</w:t>
      </w:r>
      <w:r>
        <w:t>.</w:t>
      </w:r>
    </w:p>
    <w:p w:rsidR="00F16398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4401FC">
        <w:t>ии бюджетных ассигнований в 201</w:t>
      </w:r>
      <w:r w:rsidR="00006B82">
        <w:t>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420B07">
        <w:t>Касиновского</w:t>
      </w:r>
      <w:proofErr w:type="spellEnd"/>
      <w:r w:rsidR="00420B07">
        <w:t xml:space="preserve"> </w:t>
      </w:r>
      <w:proofErr w:type="gramStart"/>
      <w:r w:rsidR="00420B07">
        <w:t>сельсовета  от</w:t>
      </w:r>
      <w:proofErr w:type="gramEnd"/>
      <w:r w:rsidR="00420B07">
        <w:t xml:space="preserve"> 23</w:t>
      </w:r>
      <w:r w:rsidRPr="003A208B">
        <w:t>.12.201</w:t>
      </w:r>
      <w:r w:rsidR="00646AF9">
        <w:t>9</w:t>
      </w:r>
      <w:r w:rsidR="00006B82">
        <w:t xml:space="preserve"> </w:t>
      </w:r>
      <w:r w:rsidR="00420B07">
        <w:rPr>
          <w:color w:val="FF0000"/>
        </w:rPr>
        <w:t>№ 15-35-6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20B07">
        <w:t>Касинов</w:t>
      </w:r>
      <w:r w:rsidR="00646AF9">
        <w:t>ский</w:t>
      </w:r>
      <w:proofErr w:type="spellEnd"/>
      <w:r w:rsidR="00646AF9">
        <w:t xml:space="preserve"> сельсовет» </w:t>
      </w:r>
      <w:proofErr w:type="spellStart"/>
      <w:r w:rsidR="00646AF9">
        <w:t>Щигровского</w:t>
      </w:r>
      <w:proofErr w:type="spellEnd"/>
      <w:r w:rsidR="00646AF9">
        <w:t xml:space="preserve"> района на 2020</w:t>
      </w:r>
      <w:r w:rsidRPr="003A208B">
        <w:t xml:space="preserve"> </w:t>
      </w:r>
      <w:r w:rsidR="00646AF9"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муниципальной программы на 2020</w:t>
      </w:r>
      <w:r w:rsidR="00006B82">
        <w:t>-2021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97B28" w:rsidRDefault="001B2F17" w:rsidP="00C97B28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C97B28" w:rsidRPr="00C34337">
        <w:rPr>
          <w:b/>
          <w:color w:val="000000"/>
        </w:rPr>
        <w:t>«</w:t>
      </w:r>
      <w:r w:rsidR="00C97B28" w:rsidRPr="00C34337">
        <w:rPr>
          <w:color w:val="1F282C"/>
        </w:rPr>
        <w:t>Комплекс мер по профилактике правонарушений на территории</w:t>
      </w:r>
    </w:p>
    <w:p w:rsidR="00C97B28" w:rsidRDefault="00C97B28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proofErr w:type="spellEnd"/>
      <w:r w:rsidRPr="00C34337">
        <w:rPr>
          <w:color w:val="1F282C"/>
        </w:rPr>
        <w:t xml:space="preserve"> сельсовета на 2017-2019 годы</w:t>
      </w:r>
      <w:r>
        <w:rPr>
          <w:rFonts w:eastAsia="Calibri"/>
          <w:lang w:eastAsia="en-US"/>
        </w:rPr>
        <w:t xml:space="preserve"> «</w:t>
      </w:r>
    </w:p>
    <w:p w:rsidR="001B2F17" w:rsidRDefault="00646AF9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646AF9" w:rsidP="001B2F17">
      <w:pPr>
        <w:widowControl w:val="0"/>
        <w:autoSpaceDE w:val="0"/>
        <w:autoSpaceDN w:val="0"/>
        <w:adjustRightInd w:val="0"/>
        <w:jc w:val="center"/>
      </w:pPr>
      <w:r>
        <w:t>за 2019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843"/>
      </w:tblGrid>
      <w:tr w:rsidR="001B2F17" w:rsidRPr="001B2F17" w:rsidTr="00D64182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F16398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C34337">
              <w:rPr>
                <w:color w:val="1F282C"/>
              </w:rPr>
              <w:t xml:space="preserve">Комплекс мер по профилактике правонарушений на территории </w:t>
            </w:r>
            <w:proofErr w:type="spellStart"/>
            <w:r w:rsidR="00420B07">
              <w:rPr>
                <w:color w:val="1F282C"/>
              </w:rPr>
              <w:t>Касинов</w:t>
            </w:r>
            <w:r w:rsidR="00D64182" w:rsidRPr="00C34337">
              <w:rPr>
                <w:color w:val="1F282C"/>
              </w:rPr>
              <w:t>ского</w:t>
            </w:r>
            <w:proofErr w:type="spellEnd"/>
            <w:r w:rsidR="00D64182" w:rsidRPr="00C34337">
              <w:rPr>
                <w:color w:val="1F282C"/>
              </w:rPr>
              <w:t xml:space="preserve"> сельсовета на 2017-2019 годы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D64182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1B2F17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1" w:type="dxa"/>
          </w:tcPr>
          <w:p w:rsidR="00BD1EB6" w:rsidRPr="001B2F17" w:rsidRDefault="00D64182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D64182">
        <w:trPr>
          <w:trHeight w:val="1826"/>
        </w:trPr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BD1EB6" w:rsidRPr="001B2F17" w:rsidRDefault="00D64182" w:rsidP="001B2F1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>
              <w:t xml:space="preserve"> </w:t>
            </w:r>
            <w:proofErr w:type="gramEnd"/>
            <w:r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Pr="00A337DC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222F44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Приобретение информационного стенда по профилактике правонаруш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ений</w:t>
            </w:r>
          </w:p>
        </w:tc>
        <w:tc>
          <w:tcPr>
            <w:tcW w:w="1451" w:type="dxa"/>
          </w:tcPr>
          <w:p w:rsidR="00BD1EB6" w:rsidRPr="001B2F17" w:rsidRDefault="00420B07" w:rsidP="00A46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Информационные стенды </w:t>
            </w:r>
            <w:r w:rsidR="00D64182">
              <w:rPr>
                <w:sz w:val="22"/>
                <w:szCs w:val="22"/>
              </w:rPr>
              <w:t>приобретен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843" w:type="dxa"/>
          </w:tcPr>
          <w:p w:rsidR="00BD1EB6" w:rsidRPr="001B2F17" w:rsidRDefault="00BD1EB6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1B2F17" w:rsidRDefault="00D64182" w:rsidP="00CE6DAC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1B2F17" w:rsidRDefault="00D64182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</w:tc>
        <w:tc>
          <w:tcPr>
            <w:tcW w:w="1451" w:type="dxa"/>
          </w:tcPr>
          <w:p w:rsidR="00BD1EB6" w:rsidRPr="001B2F17" w:rsidRDefault="00D64182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>
              <w:t xml:space="preserve"> участкового уполномоченного полиции </w:t>
            </w: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6895" w:rsidRPr="001B2F17" w:rsidTr="00D64182">
        <w:tc>
          <w:tcPr>
            <w:tcW w:w="710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837ECE" w:rsidRDefault="00CE76C9" w:rsidP="00CE6DAC">
            <w:pPr>
              <w:autoSpaceDE w:val="0"/>
              <w:autoSpaceDN w:val="0"/>
              <w:adjustRightInd w:val="0"/>
              <w:jc w:val="both"/>
            </w:pPr>
            <w:r>
              <w:t>Определение переч</w:t>
            </w:r>
            <w:r w:rsidR="00D64182">
              <w:t>ня о</w:t>
            </w:r>
            <w:r>
              <w:t xml:space="preserve">бъектов для отбывания </w:t>
            </w:r>
            <w:proofErr w:type="gramStart"/>
            <w:r>
              <w:t xml:space="preserve">осужденными </w:t>
            </w:r>
            <w:r w:rsidR="00D64182">
              <w:t xml:space="preserve"> исправ</w:t>
            </w:r>
            <w:r>
              <w:t>ительных</w:t>
            </w:r>
            <w:proofErr w:type="gramEnd"/>
            <w:r>
              <w:t xml:space="preserve"> обязательных</w:t>
            </w:r>
            <w:r w:rsidR="00D64182">
              <w:t xml:space="preserve"> работ</w:t>
            </w:r>
          </w:p>
        </w:tc>
        <w:tc>
          <w:tcPr>
            <w:tcW w:w="1984" w:type="dxa"/>
          </w:tcPr>
          <w:p w:rsidR="00A46895" w:rsidRDefault="00A46895" w:rsidP="006032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>
              <w:t>9</w:t>
            </w:r>
          </w:p>
        </w:tc>
        <w:tc>
          <w:tcPr>
            <w:tcW w:w="1417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>
              <w:t>9</w:t>
            </w:r>
          </w:p>
        </w:tc>
        <w:tc>
          <w:tcPr>
            <w:tcW w:w="1419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>
              <w:t>9</w:t>
            </w:r>
          </w:p>
        </w:tc>
        <w:tc>
          <w:tcPr>
            <w:tcW w:w="1384" w:type="dxa"/>
          </w:tcPr>
          <w:p w:rsidR="00A46895" w:rsidRPr="001B2F17" w:rsidRDefault="00D64182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>
              <w:t xml:space="preserve">определении </w:t>
            </w:r>
            <w:proofErr w:type="spellStart"/>
            <w:r>
              <w:t>переченя</w:t>
            </w:r>
            <w:proofErr w:type="spellEnd"/>
            <w:r>
              <w:t xml:space="preserve"> объектов для отбывания осужденных к исправительным обязательным работам</w:t>
            </w:r>
          </w:p>
        </w:tc>
        <w:tc>
          <w:tcPr>
            <w:tcW w:w="1451" w:type="dxa"/>
          </w:tcPr>
          <w:p w:rsidR="00A46895" w:rsidRDefault="00420B07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1</w:t>
            </w:r>
            <w:r w:rsidR="00D64182">
              <w:rPr>
                <w:rFonts w:eastAsia="Calibri"/>
                <w:sz w:val="22"/>
                <w:szCs w:val="22"/>
                <w:lang w:eastAsia="en-US"/>
              </w:rPr>
              <w:t xml:space="preserve"> НПА</w:t>
            </w:r>
          </w:p>
        </w:tc>
        <w:tc>
          <w:tcPr>
            <w:tcW w:w="1843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proofErr w:type="spellEnd"/>
      <w:r w:rsidRPr="00C34337">
        <w:rPr>
          <w:color w:val="1F282C"/>
        </w:rPr>
        <w:t xml:space="preserve"> сельсовета на 2017-2019 годы</w:t>
      </w:r>
      <w:r>
        <w:rPr>
          <w:rFonts w:eastAsia="Calibri"/>
          <w:lang w:eastAsia="en-US"/>
        </w:rPr>
        <w:t xml:space="preserve"> «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222F44">
        <w:rPr>
          <w:rFonts w:eastAsia="Calibri"/>
          <w:lang w:eastAsia="en-US"/>
        </w:rPr>
        <w:t>2019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9D209A" w:rsidP="00CE76C9">
            <w:pPr>
              <w:widowControl w:val="0"/>
              <w:autoSpaceDE w:val="0"/>
              <w:autoSpaceDN w:val="0"/>
              <w:adjustRightInd w:val="0"/>
              <w:rPr>
                <w:color w:val="1F282C"/>
              </w:rPr>
            </w:pPr>
            <w:r>
              <w:t xml:space="preserve">Муниципальная программа </w:t>
            </w:r>
            <w:r w:rsidR="00CE76C9">
              <w:t>«</w:t>
            </w:r>
            <w:r w:rsidR="00CE76C9" w:rsidRPr="00C34337">
              <w:rPr>
                <w:color w:val="1F282C"/>
              </w:rPr>
              <w:t>Комплекс мер по профилактике правонарушений на территории</w:t>
            </w: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337">
              <w:rPr>
                <w:color w:val="1F282C"/>
              </w:rPr>
              <w:t xml:space="preserve"> </w:t>
            </w:r>
            <w:proofErr w:type="spellStart"/>
            <w:r w:rsidR="00420B07">
              <w:rPr>
                <w:color w:val="1F282C"/>
              </w:rPr>
              <w:t>Касинов</w:t>
            </w:r>
            <w:r w:rsidRPr="00C34337">
              <w:rPr>
                <w:color w:val="1F282C"/>
              </w:rPr>
              <w:t>ского</w:t>
            </w:r>
            <w:proofErr w:type="spellEnd"/>
            <w:r w:rsidRPr="00C34337">
              <w:rPr>
                <w:color w:val="1F282C"/>
              </w:rPr>
              <w:t xml:space="preserve"> сельсовета на 2017-2019 годы</w:t>
            </w:r>
            <w:r>
              <w:rPr>
                <w:rFonts w:eastAsia="Calibri"/>
                <w:lang w:eastAsia="en-US"/>
              </w:rPr>
              <w:t>»</w:t>
            </w:r>
          </w:p>
          <w:p w:rsidR="009D209A" w:rsidRPr="00AF6F44" w:rsidRDefault="009D209A" w:rsidP="00A468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20B07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20B07">
              <w:t>2</w:t>
            </w:r>
            <w:r w:rsidR="00222F44">
              <w:t>0</w:t>
            </w:r>
            <w:r w:rsidR="00A46895"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20B07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</w:t>
            </w:r>
            <w:r>
              <w:t>00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</w:t>
            </w:r>
            <w:r>
              <w:t>00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RPr="00AF6F44" w:rsidTr="00CE76C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«</w:t>
            </w:r>
            <w:r w:rsidR="00CE76C9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3E55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FC28E7">
              <w:t>Ведение банка данных семей, находящихся в социально опасном положении</w:t>
            </w:r>
            <w:r>
              <w:t xml:space="preserve"> 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 xml:space="preserve">«Предоставление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 xml:space="preserve">Определение перечня объектов для отбывания </w:t>
            </w:r>
            <w:proofErr w:type="gramStart"/>
            <w:r>
              <w:t>осужденными  исправительных</w:t>
            </w:r>
            <w:proofErr w:type="gramEnd"/>
            <w:r>
              <w:t xml:space="preserve"> обязательных работ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20B07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</w:t>
            </w:r>
            <w:proofErr w:type="spellStart"/>
            <w:r w:rsidRPr="00A637E8">
              <w:t>Щигровского</w:t>
            </w:r>
            <w:proofErr w:type="spellEnd"/>
            <w:r w:rsidRPr="00A637E8">
              <w:t xml:space="preserve"> района под офисы, производственные и складские помещения</w:t>
            </w:r>
            <w:r>
              <w:t>»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3E558B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proofErr w:type="spellEnd"/>
      <w:r w:rsidRPr="00C34337">
        <w:rPr>
          <w:color w:val="1F282C"/>
        </w:rPr>
        <w:t xml:space="preserve"> сельсовета на 2017-2019 годы</w:t>
      </w:r>
      <w:r>
        <w:rPr>
          <w:rFonts w:eastAsia="Calibri"/>
          <w:lang w:eastAsia="en-US"/>
        </w:rPr>
        <w:t xml:space="preserve"> «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C60271" w:rsidRPr="003F17C7" w:rsidRDefault="00C60271" w:rsidP="00C477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84" w:rsidRDefault="00BD2384">
      <w:r>
        <w:separator/>
      </w:r>
    </w:p>
  </w:endnote>
  <w:endnote w:type="continuationSeparator" w:id="0">
    <w:p w:rsidR="00BD2384" w:rsidRDefault="00BD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D251D6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84" w:rsidRDefault="00BD2384">
      <w:r>
        <w:separator/>
      </w:r>
    </w:p>
  </w:footnote>
  <w:footnote w:type="continuationSeparator" w:id="0">
    <w:p w:rsidR="00BD2384" w:rsidRDefault="00BD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2C39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AAC"/>
    <w:rsid w:val="00415C84"/>
    <w:rsid w:val="004167BA"/>
    <w:rsid w:val="00420B07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A78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384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51D6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B52D-BC6C-42A2-8775-6E4BE109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NoSpacing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2020-04-13T12:03:00Z</dcterms:created>
  <dcterms:modified xsi:type="dcterms:W3CDTF">2020-04-13T12:03:00Z</dcterms:modified>
</cp:coreProperties>
</file>