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3B" w:rsidRPr="00EE4F98" w:rsidRDefault="0091243B" w:rsidP="00EE4F98">
      <w:pPr>
        <w:jc w:val="center"/>
        <w:rPr>
          <w:rFonts w:ascii="Arial" w:eastAsia="Times New Roman" w:hAnsi="Arial" w:cs="Arial"/>
          <w:b/>
          <w:sz w:val="32"/>
          <w:szCs w:val="32"/>
        </w:rPr>
      </w:pPr>
      <w:r w:rsidRPr="00EE4F98">
        <w:rPr>
          <w:rFonts w:ascii="Arial" w:eastAsia="Times New Roman" w:hAnsi="Arial" w:cs="Arial"/>
          <w:b/>
          <w:sz w:val="32"/>
          <w:szCs w:val="32"/>
        </w:rPr>
        <w:t>СОБРАНИЕ ДЕПУТАТОВ</w:t>
      </w:r>
    </w:p>
    <w:p w:rsidR="0091243B" w:rsidRPr="00EE4F98" w:rsidRDefault="00ED45F4" w:rsidP="00EE4F98">
      <w:pPr>
        <w:jc w:val="center"/>
        <w:rPr>
          <w:rFonts w:ascii="Arial" w:hAnsi="Arial" w:cs="Arial"/>
          <w:b/>
          <w:sz w:val="32"/>
          <w:szCs w:val="32"/>
        </w:rPr>
      </w:pPr>
      <w:r>
        <w:rPr>
          <w:rFonts w:ascii="Arial" w:hAnsi="Arial" w:cs="Arial"/>
          <w:b/>
          <w:sz w:val="32"/>
          <w:szCs w:val="32"/>
        </w:rPr>
        <w:t>КАСИНОВ</w:t>
      </w:r>
      <w:r w:rsidR="0091243B" w:rsidRPr="00EE4F98">
        <w:rPr>
          <w:rFonts w:ascii="Arial" w:hAnsi="Arial" w:cs="Arial"/>
          <w:b/>
          <w:sz w:val="32"/>
          <w:szCs w:val="32"/>
        </w:rPr>
        <w:t>СКОГО СЕЛЬСОВЕТА</w:t>
      </w:r>
    </w:p>
    <w:p w:rsidR="0091243B" w:rsidRPr="00EE4F98" w:rsidRDefault="0091243B" w:rsidP="00EE4F98">
      <w:pPr>
        <w:jc w:val="center"/>
        <w:rPr>
          <w:rFonts w:ascii="Arial" w:hAnsi="Arial" w:cs="Arial"/>
          <w:b/>
          <w:sz w:val="32"/>
          <w:szCs w:val="32"/>
        </w:rPr>
      </w:pPr>
      <w:r w:rsidRPr="00EE4F98">
        <w:rPr>
          <w:rFonts w:ascii="Arial" w:hAnsi="Arial" w:cs="Arial"/>
          <w:b/>
          <w:sz w:val="32"/>
          <w:szCs w:val="32"/>
        </w:rPr>
        <w:t>ЩИГРОВСКОГО РАЙОНА КУРСКОЙ ОБЛАСТИ</w:t>
      </w:r>
    </w:p>
    <w:p w:rsidR="0091243B" w:rsidRPr="00EE4F98" w:rsidRDefault="0091243B" w:rsidP="00EE4F98">
      <w:pPr>
        <w:jc w:val="center"/>
        <w:rPr>
          <w:rFonts w:ascii="Arial" w:eastAsia="Times New Roman" w:hAnsi="Arial" w:cs="Arial"/>
          <w:b/>
          <w:bCs/>
          <w:sz w:val="32"/>
          <w:szCs w:val="32"/>
        </w:rPr>
      </w:pPr>
      <w:r w:rsidRPr="00EE4F98">
        <w:rPr>
          <w:rFonts w:ascii="Arial" w:eastAsia="Times New Roman" w:hAnsi="Arial" w:cs="Arial"/>
          <w:b/>
          <w:bCs/>
          <w:sz w:val="32"/>
          <w:szCs w:val="32"/>
        </w:rPr>
        <w:t>Р Е Ш Е Н И Е</w:t>
      </w:r>
    </w:p>
    <w:p w:rsidR="0091243B" w:rsidRDefault="00594B3A" w:rsidP="00EE4F98">
      <w:pPr>
        <w:jc w:val="center"/>
        <w:rPr>
          <w:rFonts w:ascii="Arial" w:eastAsia="Times New Roman" w:hAnsi="Arial" w:cs="Arial"/>
          <w:b/>
          <w:sz w:val="32"/>
          <w:szCs w:val="32"/>
        </w:rPr>
      </w:pPr>
      <w:r w:rsidRPr="00EE4F98">
        <w:rPr>
          <w:rFonts w:ascii="Arial" w:eastAsia="Times New Roman" w:hAnsi="Arial" w:cs="Arial"/>
          <w:b/>
          <w:sz w:val="32"/>
          <w:szCs w:val="32"/>
        </w:rPr>
        <w:t>От «</w:t>
      </w:r>
      <w:r w:rsidR="00DA734F">
        <w:rPr>
          <w:rFonts w:ascii="Arial" w:eastAsia="Times New Roman" w:hAnsi="Arial" w:cs="Arial"/>
          <w:b/>
          <w:sz w:val="32"/>
          <w:szCs w:val="32"/>
        </w:rPr>
        <w:t xml:space="preserve">   </w:t>
      </w:r>
      <w:r w:rsidRPr="00EE4F98">
        <w:rPr>
          <w:rFonts w:ascii="Arial" w:eastAsia="Times New Roman" w:hAnsi="Arial" w:cs="Arial"/>
          <w:b/>
          <w:sz w:val="32"/>
          <w:szCs w:val="32"/>
        </w:rPr>
        <w:t>»  202</w:t>
      </w:r>
      <w:r w:rsidR="00DA734F">
        <w:rPr>
          <w:rFonts w:ascii="Arial" w:eastAsia="Times New Roman" w:hAnsi="Arial" w:cs="Arial"/>
          <w:b/>
          <w:sz w:val="32"/>
          <w:szCs w:val="32"/>
        </w:rPr>
        <w:t>3</w:t>
      </w:r>
      <w:r w:rsidRPr="00EE4F98">
        <w:rPr>
          <w:rFonts w:ascii="Arial" w:eastAsia="Times New Roman" w:hAnsi="Arial" w:cs="Arial"/>
          <w:b/>
          <w:sz w:val="32"/>
          <w:szCs w:val="32"/>
        </w:rPr>
        <w:t xml:space="preserve">   г.   № </w:t>
      </w:r>
      <w:r w:rsidR="000F0EB3">
        <w:rPr>
          <w:rFonts w:ascii="Arial" w:eastAsia="Times New Roman" w:hAnsi="Arial" w:cs="Arial"/>
          <w:b/>
          <w:sz w:val="32"/>
          <w:szCs w:val="32"/>
        </w:rPr>
        <w:t xml:space="preserve">        ПРОЕКТ</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Pr>
          <w:rFonts w:ascii="Arial" w:hAnsi="Arial" w:cs="Arial"/>
          <w:b/>
          <w:bCs/>
          <w:sz w:val="32"/>
          <w:szCs w:val="32"/>
        </w:rPr>
        <w:t>Об утверждении новой редакции Положения</w:t>
      </w:r>
      <w:r w:rsidRPr="00EE4F98">
        <w:rPr>
          <w:rFonts w:ascii="Arial" w:hAnsi="Arial" w:cs="Arial"/>
          <w:b/>
          <w:bCs/>
          <w:sz w:val="32"/>
          <w:szCs w:val="32"/>
        </w:rPr>
        <w:t xml:space="preserve"> </w:t>
      </w:r>
      <w:r w:rsidRPr="00EE4F98">
        <w:rPr>
          <w:rFonts w:ascii="Arial" w:hAnsi="Arial" w:cs="Arial"/>
          <w:b/>
          <w:bCs/>
          <w:sz w:val="32"/>
          <w:szCs w:val="32"/>
        </w:rPr>
        <w:br/>
        <w:t xml:space="preserve">о порядке управления и распоряжения имуществом, </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 xml:space="preserve">находящимся в муниципальной собственности </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муниципального образования «</w:t>
      </w:r>
      <w:proofErr w:type="spellStart"/>
      <w:r w:rsidR="00ED45F4">
        <w:rPr>
          <w:rFonts w:ascii="Arial" w:hAnsi="Arial" w:cs="Arial"/>
          <w:b/>
          <w:bCs/>
          <w:sz w:val="32"/>
          <w:szCs w:val="32"/>
        </w:rPr>
        <w:t>Касинов</w:t>
      </w:r>
      <w:r w:rsidRPr="00EE4F98">
        <w:rPr>
          <w:rFonts w:ascii="Arial" w:hAnsi="Arial" w:cs="Arial"/>
          <w:b/>
          <w:bCs/>
          <w:sz w:val="32"/>
          <w:szCs w:val="32"/>
        </w:rPr>
        <w:t>ский</w:t>
      </w:r>
      <w:proofErr w:type="spellEnd"/>
      <w:r w:rsidRPr="00EE4F98">
        <w:rPr>
          <w:rFonts w:ascii="Arial" w:hAnsi="Arial" w:cs="Arial"/>
          <w:b/>
          <w:bCs/>
          <w:sz w:val="32"/>
          <w:szCs w:val="32"/>
        </w:rPr>
        <w:t xml:space="preserve"> сельсовет»</w:t>
      </w:r>
    </w:p>
    <w:p w:rsidR="004D544E" w:rsidRPr="00EE4F98" w:rsidRDefault="0091243B" w:rsidP="0091243B">
      <w:pPr>
        <w:spacing w:after="0"/>
        <w:jc w:val="both"/>
        <w:rPr>
          <w:rFonts w:ascii="Arial" w:hAnsi="Arial" w:cs="Arial"/>
          <w:sz w:val="24"/>
          <w:szCs w:val="24"/>
        </w:rPr>
      </w:pPr>
      <w:r w:rsidRPr="00EE4F98">
        <w:rPr>
          <w:rFonts w:ascii="Arial" w:hAnsi="Arial" w:cs="Arial"/>
          <w:sz w:val="24"/>
          <w:szCs w:val="24"/>
        </w:rPr>
        <w:tab/>
      </w:r>
    </w:p>
    <w:p w:rsidR="00075CD4" w:rsidRDefault="004D544E" w:rsidP="0091243B">
      <w:pPr>
        <w:spacing w:after="0"/>
        <w:jc w:val="both"/>
        <w:rPr>
          <w:rFonts w:ascii="Arial" w:hAnsi="Arial" w:cs="Arial"/>
          <w:sz w:val="24"/>
          <w:szCs w:val="24"/>
        </w:rPr>
      </w:pPr>
      <w:r w:rsidRPr="00EE4F98">
        <w:rPr>
          <w:rFonts w:ascii="Arial" w:hAnsi="Arial" w:cs="Arial"/>
          <w:sz w:val="24"/>
          <w:szCs w:val="24"/>
        </w:rPr>
        <w:t xml:space="preserve">        </w:t>
      </w:r>
      <w:r w:rsidR="0091243B" w:rsidRPr="00EE4F98">
        <w:rPr>
          <w:rFonts w:ascii="Arial" w:hAnsi="Arial" w:cs="Arial"/>
          <w:sz w:val="24"/>
          <w:szCs w:val="24"/>
        </w:rPr>
        <w:t xml:space="preserve">В </w:t>
      </w:r>
      <w:proofErr w:type="gramStart"/>
      <w:r w:rsidR="0091243B" w:rsidRPr="00EE4F98">
        <w:rPr>
          <w:rFonts w:ascii="Arial" w:hAnsi="Arial" w:cs="Arial"/>
          <w:sz w:val="24"/>
          <w:szCs w:val="24"/>
        </w:rPr>
        <w:t>целях  приведения</w:t>
      </w:r>
      <w:proofErr w:type="gramEnd"/>
      <w:r w:rsidR="0091243B" w:rsidRPr="00EE4F98">
        <w:rPr>
          <w:rFonts w:ascii="Arial" w:hAnsi="Arial" w:cs="Arial"/>
          <w:sz w:val="24"/>
          <w:szCs w:val="24"/>
        </w:rPr>
        <w:t xml:space="preserve"> в соответствие с действующим законодательством нормативной правовой базы муниципального образования «</w:t>
      </w:r>
      <w:proofErr w:type="spellStart"/>
      <w:r w:rsidR="00ED45F4">
        <w:rPr>
          <w:rFonts w:ascii="Arial" w:hAnsi="Arial" w:cs="Arial"/>
          <w:sz w:val="24"/>
          <w:szCs w:val="24"/>
        </w:rPr>
        <w:t>Касинов</w:t>
      </w:r>
      <w:r w:rsidR="0091243B" w:rsidRPr="00EE4F98">
        <w:rPr>
          <w:rFonts w:ascii="Arial" w:hAnsi="Arial" w:cs="Arial"/>
          <w:sz w:val="24"/>
          <w:szCs w:val="24"/>
        </w:rPr>
        <w:t>ский</w:t>
      </w:r>
      <w:proofErr w:type="spellEnd"/>
      <w:r w:rsidR="0091243B" w:rsidRPr="00EE4F98">
        <w:rPr>
          <w:rFonts w:ascii="Arial" w:hAnsi="Arial" w:cs="Arial"/>
          <w:sz w:val="24"/>
          <w:szCs w:val="24"/>
        </w:rPr>
        <w:t xml:space="preserve"> сельсовет»  в сфере управления и распоряжения муниципальной собственностью, руководствуясь Уставом муниципального образования «</w:t>
      </w:r>
      <w:proofErr w:type="spellStart"/>
      <w:r w:rsidR="00ED45F4">
        <w:rPr>
          <w:rFonts w:ascii="Arial" w:hAnsi="Arial" w:cs="Arial"/>
          <w:sz w:val="24"/>
          <w:szCs w:val="24"/>
        </w:rPr>
        <w:t>Касинов</w:t>
      </w:r>
      <w:r w:rsidR="0091243B" w:rsidRPr="00EE4F98">
        <w:rPr>
          <w:rFonts w:ascii="Arial" w:hAnsi="Arial" w:cs="Arial"/>
          <w:sz w:val="24"/>
          <w:szCs w:val="24"/>
        </w:rPr>
        <w:t>ский</w:t>
      </w:r>
      <w:proofErr w:type="spellEnd"/>
      <w:r w:rsidR="0091243B" w:rsidRPr="00EE4F98">
        <w:rPr>
          <w:rFonts w:ascii="Arial" w:hAnsi="Arial" w:cs="Arial"/>
          <w:sz w:val="24"/>
          <w:szCs w:val="24"/>
        </w:rPr>
        <w:t xml:space="preserve"> сельсовет», Собрание депутатов </w:t>
      </w:r>
      <w:proofErr w:type="spellStart"/>
      <w:r w:rsidR="00ED45F4">
        <w:rPr>
          <w:rFonts w:ascii="Arial" w:hAnsi="Arial" w:cs="Arial"/>
          <w:sz w:val="24"/>
          <w:szCs w:val="24"/>
        </w:rPr>
        <w:t>Касинов</w:t>
      </w:r>
      <w:r w:rsidR="0091243B" w:rsidRPr="00EE4F98">
        <w:rPr>
          <w:rFonts w:ascii="Arial" w:hAnsi="Arial" w:cs="Arial"/>
          <w:sz w:val="24"/>
          <w:szCs w:val="24"/>
        </w:rPr>
        <w:t>ского</w:t>
      </w:r>
      <w:proofErr w:type="spellEnd"/>
      <w:r w:rsidR="0091243B" w:rsidRPr="00EE4F98">
        <w:rPr>
          <w:rFonts w:ascii="Arial" w:hAnsi="Arial" w:cs="Arial"/>
          <w:sz w:val="24"/>
          <w:szCs w:val="24"/>
        </w:rPr>
        <w:t xml:space="preserve"> сельсовета,   </w:t>
      </w:r>
      <w:r w:rsidR="00075CD4">
        <w:rPr>
          <w:rFonts w:ascii="Arial" w:hAnsi="Arial" w:cs="Arial"/>
          <w:sz w:val="24"/>
          <w:szCs w:val="24"/>
        </w:rPr>
        <w:t xml:space="preserve">                                         </w:t>
      </w:r>
    </w:p>
    <w:p w:rsidR="0091243B" w:rsidRPr="00EE4F98" w:rsidRDefault="00075CD4" w:rsidP="0091243B">
      <w:pPr>
        <w:spacing w:after="0"/>
        <w:jc w:val="both"/>
        <w:rPr>
          <w:rFonts w:ascii="Arial" w:hAnsi="Arial" w:cs="Arial"/>
          <w:sz w:val="24"/>
          <w:szCs w:val="24"/>
        </w:rPr>
      </w:pPr>
      <w:r>
        <w:rPr>
          <w:rFonts w:ascii="Arial" w:hAnsi="Arial" w:cs="Arial"/>
          <w:sz w:val="24"/>
          <w:szCs w:val="24"/>
        </w:rPr>
        <w:t xml:space="preserve">                                                             </w:t>
      </w:r>
      <w:r w:rsidR="0091243B" w:rsidRPr="00EE4F98">
        <w:rPr>
          <w:rFonts w:ascii="Arial" w:hAnsi="Arial" w:cs="Arial"/>
          <w:sz w:val="24"/>
          <w:szCs w:val="24"/>
        </w:rPr>
        <w:t>решило:</w:t>
      </w:r>
    </w:p>
    <w:p w:rsidR="00075CD4" w:rsidRDefault="00075CD4" w:rsidP="0091243B">
      <w:pPr>
        <w:pStyle w:val="ConsNormal"/>
        <w:widowControl/>
        <w:spacing w:line="276" w:lineRule="auto"/>
        <w:ind w:firstLine="540"/>
        <w:jc w:val="both"/>
        <w:rPr>
          <w:rFonts w:cs="Arial"/>
          <w:sz w:val="24"/>
          <w:szCs w:val="24"/>
        </w:rPr>
      </w:pPr>
    </w:p>
    <w:p w:rsidR="0091243B" w:rsidRPr="00EE4F98" w:rsidRDefault="0091243B" w:rsidP="0091243B">
      <w:pPr>
        <w:pStyle w:val="ConsNormal"/>
        <w:widowControl/>
        <w:spacing w:line="276" w:lineRule="auto"/>
        <w:ind w:firstLine="540"/>
        <w:jc w:val="both"/>
        <w:rPr>
          <w:rFonts w:cs="Arial"/>
          <w:sz w:val="24"/>
          <w:szCs w:val="24"/>
        </w:rPr>
      </w:pPr>
      <w:r w:rsidRPr="00EE4F98">
        <w:rPr>
          <w:rFonts w:cs="Arial"/>
          <w:sz w:val="24"/>
          <w:szCs w:val="24"/>
        </w:rPr>
        <w:t>1. Утвердить новую редакцию Положения о порядке управления и распоряжения имуществом, находящимся в муниципальной собственности муниципального образования «</w:t>
      </w:r>
      <w:proofErr w:type="spellStart"/>
      <w:r w:rsidR="00ED45F4">
        <w:rPr>
          <w:rFonts w:cs="Arial"/>
          <w:sz w:val="24"/>
          <w:szCs w:val="24"/>
        </w:rPr>
        <w:t>Касинов</w:t>
      </w:r>
      <w:r w:rsidRPr="00EE4F98">
        <w:rPr>
          <w:rFonts w:cs="Arial"/>
          <w:sz w:val="24"/>
          <w:szCs w:val="24"/>
        </w:rPr>
        <w:t>ский</w:t>
      </w:r>
      <w:proofErr w:type="spellEnd"/>
      <w:r w:rsidRPr="00EE4F98">
        <w:rPr>
          <w:rFonts w:cs="Arial"/>
          <w:sz w:val="24"/>
          <w:szCs w:val="24"/>
        </w:rPr>
        <w:t xml:space="preserve"> сельсовет», согласно приложению.</w:t>
      </w:r>
    </w:p>
    <w:p w:rsidR="0091243B" w:rsidRPr="00EE4F98" w:rsidRDefault="0091243B" w:rsidP="00EE4F98">
      <w:pPr>
        <w:pStyle w:val="ConsNormal"/>
        <w:widowControl/>
        <w:spacing w:line="276" w:lineRule="auto"/>
        <w:ind w:firstLine="540"/>
        <w:jc w:val="both"/>
        <w:rPr>
          <w:rFonts w:cs="Arial"/>
          <w:sz w:val="24"/>
          <w:szCs w:val="24"/>
        </w:rPr>
      </w:pPr>
      <w:r w:rsidRPr="00EE4F98">
        <w:rPr>
          <w:rFonts w:cs="Arial"/>
          <w:sz w:val="24"/>
          <w:szCs w:val="24"/>
        </w:rPr>
        <w:t>2.    Признать утратившими силу:</w:t>
      </w:r>
    </w:p>
    <w:p w:rsidR="0091243B" w:rsidRDefault="0091243B" w:rsidP="00EE4F98">
      <w:pPr>
        <w:pStyle w:val="a4"/>
        <w:spacing w:before="0" w:beforeAutospacing="0" w:after="0" w:afterAutospacing="0" w:line="276" w:lineRule="auto"/>
        <w:contextualSpacing/>
        <w:jc w:val="both"/>
        <w:rPr>
          <w:rFonts w:ascii="Arial" w:hAnsi="Arial" w:cs="Arial"/>
          <w:bCs/>
        </w:rPr>
      </w:pPr>
      <w:r w:rsidRPr="00EE4F98">
        <w:rPr>
          <w:rFonts w:ascii="Arial" w:hAnsi="Arial" w:cs="Arial"/>
        </w:rPr>
        <w:t xml:space="preserve">- решение Собрания депутатов </w:t>
      </w:r>
      <w:proofErr w:type="spellStart"/>
      <w:r w:rsidR="00ED45F4">
        <w:rPr>
          <w:rFonts w:ascii="Arial" w:hAnsi="Arial" w:cs="Arial"/>
        </w:rPr>
        <w:t>Касинов</w:t>
      </w:r>
      <w:r w:rsidR="00D77F8D">
        <w:rPr>
          <w:rFonts w:ascii="Arial" w:hAnsi="Arial" w:cs="Arial"/>
        </w:rPr>
        <w:t>ског</w:t>
      </w:r>
      <w:r w:rsidR="00ED45F4">
        <w:rPr>
          <w:rFonts w:ascii="Arial" w:hAnsi="Arial" w:cs="Arial"/>
        </w:rPr>
        <w:t>о</w:t>
      </w:r>
      <w:proofErr w:type="spellEnd"/>
      <w:r w:rsidR="00ED45F4">
        <w:rPr>
          <w:rFonts w:ascii="Arial" w:hAnsi="Arial" w:cs="Arial"/>
        </w:rPr>
        <w:t xml:space="preserve"> сельсовета от </w:t>
      </w:r>
      <w:proofErr w:type="gramStart"/>
      <w:r w:rsidR="00ED45F4">
        <w:rPr>
          <w:rFonts w:ascii="Arial" w:hAnsi="Arial" w:cs="Arial"/>
        </w:rPr>
        <w:t>01.07.2021  №</w:t>
      </w:r>
      <w:proofErr w:type="gramEnd"/>
      <w:r w:rsidR="00ED45F4">
        <w:rPr>
          <w:rFonts w:ascii="Arial" w:hAnsi="Arial" w:cs="Arial"/>
        </w:rPr>
        <w:t xml:space="preserve"> 11-30</w:t>
      </w:r>
      <w:r w:rsidRPr="00EE4F98">
        <w:rPr>
          <w:rFonts w:ascii="Arial" w:hAnsi="Arial" w:cs="Arial"/>
        </w:rPr>
        <w:t xml:space="preserve">-6 «Об утверждении </w:t>
      </w:r>
      <w:r w:rsidR="00C11230">
        <w:rPr>
          <w:rFonts w:ascii="Arial" w:hAnsi="Arial" w:cs="Arial"/>
        </w:rPr>
        <w:t xml:space="preserve">новой редакции </w:t>
      </w:r>
      <w:r w:rsidRPr="00EE4F98">
        <w:rPr>
          <w:rFonts w:ascii="Arial" w:hAnsi="Arial" w:cs="Arial"/>
          <w:bCs/>
        </w:rPr>
        <w:t>Положения о порядке управления и распоряжения имуществом,</w:t>
      </w:r>
      <w:r w:rsidR="004D544E" w:rsidRPr="00EE4F98">
        <w:rPr>
          <w:rFonts w:ascii="Arial" w:hAnsi="Arial" w:cs="Arial"/>
          <w:bCs/>
        </w:rPr>
        <w:t xml:space="preserve"> </w:t>
      </w:r>
      <w:r w:rsidRPr="00EE4F98">
        <w:rPr>
          <w:rFonts w:ascii="Arial" w:hAnsi="Arial" w:cs="Arial"/>
          <w:bCs/>
        </w:rPr>
        <w:t>находящимся в муниципальной собственности муниципального образования «</w:t>
      </w:r>
      <w:proofErr w:type="spellStart"/>
      <w:r w:rsidR="00ED45F4">
        <w:rPr>
          <w:rFonts w:ascii="Arial" w:hAnsi="Arial" w:cs="Arial"/>
          <w:bCs/>
        </w:rPr>
        <w:t>Касинов</w:t>
      </w:r>
      <w:r w:rsidRPr="00EE4F98">
        <w:rPr>
          <w:rFonts w:ascii="Arial" w:hAnsi="Arial" w:cs="Arial"/>
          <w:bCs/>
        </w:rPr>
        <w:t>ский</w:t>
      </w:r>
      <w:proofErr w:type="spellEnd"/>
      <w:r w:rsidRPr="00EE4F98">
        <w:rPr>
          <w:rFonts w:ascii="Arial" w:hAnsi="Arial" w:cs="Arial"/>
          <w:bCs/>
        </w:rPr>
        <w:t xml:space="preserve"> сельсовет»</w:t>
      </w:r>
    </w:p>
    <w:p w:rsidR="00F12923" w:rsidRPr="00EE4F98" w:rsidRDefault="00F12923" w:rsidP="00EE4F98">
      <w:pPr>
        <w:pStyle w:val="a4"/>
        <w:spacing w:before="0" w:beforeAutospacing="0" w:after="0" w:afterAutospacing="0" w:line="276" w:lineRule="auto"/>
        <w:contextualSpacing/>
        <w:jc w:val="both"/>
        <w:rPr>
          <w:rFonts w:ascii="Arial" w:hAnsi="Arial" w:cs="Arial"/>
          <w:bCs/>
        </w:rPr>
      </w:pPr>
      <w:r>
        <w:rPr>
          <w:rFonts w:ascii="Arial" w:hAnsi="Arial" w:cs="Arial"/>
        </w:rPr>
        <w:t xml:space="preserve">- </w:t>
      </w:r>
      <w:r w:rsidR="00ED45F4">
        <w:rPr>
          <w:rFonts w:ascii="Arial" w:hAnsi="Arial" w:cs="Arial"/>
        </w:rPr>
        <w:t>Решение от 27 января 2023 г.  № 2-6</w:t>
      </w:r>
      <w:r w:rsidRPr="00EE63FA">
        <w:rPr>
          <w:rFonts w:ascii="Arial" w:hAnsi="Arial" w:cs="Arial"/>
        </w:rPr>
        <w:t xml:space="preserve">-7 «О внесении изменений и дополнений в решение Собрания депутатов </w:t>
      </w:r>
      <w:proofErr w:type="spellStart"/>
      <w:r w:rsidR="00ED45F4">
        <w:rPr>
          <w:rFonts w:ascii="Arial" w:hAnsi="Arial" w:cs="Arial"/>
        </w:rPr>
        <w:t>Касинов</w:t>
      </w:r>
      <w:r w:rsidRPr="00EE63FA">
        <w:rPr>
          <w:rFonts w:ascii="Arial" w:hAnsi="Arial" w:cs="Arial"/>
        </w:rPr>
        <w:t>ского</w:t>
      </w:r>
      <w:proofErr w:type="spellEnd"/>
      <w:r w:rsidRPr="00EE63FA">
        <w:rPr>
          <w:rFonts w:ascii="Arial" w:hAnsi="Arial" w:cs="Arial"/>
        </w:rPr>
        <w:t xml:space="preserve"> </w:t>
      </w:r>
      <w:r w:rsidR="00ED45F4">
        <w:rPr>
          <w:rFonts w:ascii="Arial" w:hAnsi="Arial" w:cs="Arial"/>
        </w:rPr>
        <w:t>сельсовета от 01.07.2021 г. № 11-30</w:t>
      </w:r>
      <w:r w:rsidRPr="00EE63FA">
        <w:rPr>
          <w:rFonts w:ascii="Arial" w:hAnsi="Arial" w:cs="Arial"/>
        </w:rPr>
        <w:t>-6 «Об утверждении новой редакции Положения о порядке управления и распоряжения имуществом, находящимся в собственности муниципального образования «</w:t>
      </w:r>
      <w:proofErr w:type="spellStart"/>
      <w:r w:rsidR="00ED45F4">
        <w:rPr>
          <w:rFonts w:ascii="Arial" w:hAnsi="Arial" w:cs="Arial"/>
        </w:rPr>
        <w:t>Касинов</w:t>
      </w:r>
      <w:r w:rsidRPr="00EE63FA">
        <w:rPr>
          <w:rFonts w:ascii="Arial" w:hAnsi="Arial" w:cs="Arial"/>
        </w:rPr>
        <w:t>ский</w:t>
      </w:r>
      <w:proofErr w:type="spellEnd"/>
      <w:r w:rsidRPr="00EE63FA">
        <w:rPr>
          <w:rFonts w:ascii="Arial" w:hAnsi="Arial" w:cs="Arial"/>
        </w:rPr>
        <w:t xml:space="preserve"> сельсовет»</w:t>
      </w:r>
    </w:p>
    <w:p w:rsidR="0091243B" w:rsidRPr="00EE4F98" w:rsidRDefault="0091243B" w:rsidP="00EE4F98">
      <w:pPr>
        <w:pStyle w:val="ConsPlusNonformat"/>
        <w:widowControl/>
        <w:spacing w:line="276" w:lineRule="auto"/>
        <w:ind w:firstLine="540"/>
        <w:jc w:val="both"/>
        <w:rPr>
          <w:rFonts w:ascii="Arial" w:hAnsi="Arial" w:cs="Arial"/>
          <w:sz w:val="24"/>
          <w:szCs w:val="24"/>
        </w:rPr>
      </w:pPr>
      <w:r w:rsidRPr="00EE4F98">
        <w:rPr>
          <w:rFonts w:ascii="Arial" w:hAnsi="Arial" w:cs="Arial"/>
          <w:sz w:val="24"/>
          <w:szCs w:val="24"/>
        </w:rPr>
        <w:t>3. Настоящее решение вступает в силу после его официального обнародования.</w:t>
      </w:r>
    </w:p>
    <w:p w:rsidR="00075CD4" w:rsidRDefault="00075CD4" w:rsidP="0091243B">
      <w:pPr>
        <w:spacing w:after="0" w:line="288" w:lineRule="auto"/>
        <w:rPr>
          <w:rFonts w:ascii="Arial" w:hAnsi="Arial" w:cs="Arial"/>
          <w:sz w:val="24"/>
          <w:szCs w:val="24"/>
        </w:rPr>
      </w:pPr>
    </w:p>
    <w:p w:rsidR="0091243B" w:rsidRPr="00EE4F98" w:rsidRDefault="0091243B" w:rsidP="0091243B">
      <w:pPr>
        <w:spacing w:after="0" w:line="288" w:lineRule="auto"/>
        <w:rPr>
          <w:rFonts w:ascii="Arial" w:hAnsi="Arial" w:cs="Arial"/>
          <w:sz w:val="24"/>
          <w:szCs w:val="24"/>
        </w:rPr>
      </w:pPr>
      <w:r w:rsidRPr="00EE4F98">
        <w:rPr>
          <w:rFonts w:ascii="Arial" w:hAnsi="Arial" w:cs="Arial"/>
          <w:sz w:val="24"/>
          <w:szCs w:val="24"/>
        </w:rPr>
        <w:t>П</w:t>
      </w:r>
      <w:r w:rsidR="00ED45F4">
        <w:rPr>
          <w:rFonts w:ascii="Arial" w:hAnsi="Arial" w:cs="Arial"/>
          <w:sz w:val="24"/>
          <w:szCs w:val="24"/>
        </w:rPr>
        <w:t xml:space="preserve">редседатель Собрания депутатов                                  </w:t>
      </w:r>
      <w:proofErr w:type="spellStart"/>
      <w:r w:rsidR="00ED45F4">
        <w:rPr>
          <w:rFonts w:ascii="Arial" w:hAnsi="Arial" w:cs="Arial"/>
          <w:sz w:val="24"/>
          <w:szCs w:val="24"/>
        </w:rPr>
        <w:t>Г.В.Рощупкина</w:t>
      </w:r>
      <w:proofErr w:type="spellEnd"/>
      <w:r w:rsidRPr="00EE4F98">
        <w:rPr>
          <w:rFonts w:ascii="Arial" w:hAnsi="Arial" w:cs="Arial"/>
          <w:sz w:val="24"/>
          <w:szCs w:val="24"/>
        </w:rPr>
        <w:t xml:space="preserve">   </w:t>
      </w:r>
      <w:r w:rsidR="00ED45F4">
        <w:rPr>
          <w:rFonts w:ascii="Arial" w:hAnsi="Arial" w:cs="Arial"/>
          <w:sz w:val="24"/>
          <w:szCs w:val="24"/>
        </w:rPr>
        <w:t xml:space="preserve">                    </w:t>
      </w:r>
    </w:p>
    <w:p w:rsidR="0091243B" w:rsidRPr="00EE4F98" w:rsidRDefault="00ED45F4" w:rsidP="0091243B">
      <w:pPr>
        <w:spacing w:after="0" w:line="288" w:lineRule="auto"/>
        <w:rPr>
          <w:rFonts w:ascii="Arial" w:hAnsi="Arial" w:cs="Arial"/>
          <w:sz w:val="24"/>
          <w:szCs w:val="24"/>
        </w:rPr>
      </w:pPr>
      <w:proofErr w:type="spellStart"/>
      <w:r>
        <w:rPr>
          <w:rFonts w:ascii="Arial" w:hAnsi="Arial" w:cs="Arial"/>
          <w:sz w:val="24"/>
          <w:szCs w:val="24"/>
        </w:rPr>
        <w:t>Касинов</w:t>
      </w:r>
      <w:r w:rsidR="0091243B" w:rsidRPr="00EE4F98">
        <w:rPr>
          <w:rFonts w:ascii="Arial" w:hAnsi="Arial" w:cs="Arial"/>
          <w:sz w:val="24"/>
          <w:szCs w:val="24"/>
        </w:rPr>
        <w:t>ского</w:t>
      </w:r>
      <w:proofErr w:type="spellEnd"/>
      <w:r w:rsidR="0091243B" w:rsidRPr="00EE4F98">
        <w:rPr>
          <w:rFonts w:ascii="Arial" w:hAnsi="Arial" w:cs="Arial"/>
          <w:sz w:val="24"/>
          <w:szCs w:val="24"/>
        </w:rPr>
        <w:t xml:space="preserve"> сельсовета</w:t>
      </w:r>
    </w:p>
    <w:p w:rsidR="004D544E" w:rsidRPr="00EE4F98" w:rsidRDefault="004D544E" w:rsidP="0091243B">
      <w:pPr>
        <w:spacing w:after="0" w:line="240" w:lineRule="auto"/>
        <w:jc w:val="both"/>
        <w:rPr>
          <w:rFonts w:ascii="Arial" w:hAnsi="Arial" w:cs="Arial"/>
          <w:sz w:val="24"/>
          <w:szCs w:val="24"/>
        </w:rPr>
      </w:pPr>
    </w:p>
    <w:p w:rsidR="0091243B" w:rsidRPr="00EE4F98" w:rsidRDefault="0091243B" w:rsidP="0091243B">
      <w:pPr>
        <w:spacing w:after="0" w:line="240" w:lineRule="auto"/>
        <w:jc w:val="both"/>
        <w:rPr>
          <w:rFonts w:ascii="Arial" w:hAnsi="Arial" w:cs="Arial"/>
          <w:sz w:val="24"/>
          <w:szCs w:val="24"/>
        </w:rPr>
      </w:pPr>
      <w:r w:rsidRPr="00EE4F98">
        <w:rPr>
          <w:rFonts w:ascii="Arial" w:hAnsi="Arial" w:cs="Arial"/>
          <w:sz w:val="24"/>
          <w:szCs w:val="24"/>
        </w:rPr>
        <w:t xml:space="preserve">Глава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w:t>
      </w:r>
      <w:r w:rsidR="00ED45F4">
        <w:rPr>
          <w:rFonts w:ascii="Arial" w:hAnsi="Arial" w:cs="Arial"/>
          <w:sz w:val="24"/>
          <w:szCs w:val="24"/>
        </w:rPr>
        <w:t xml:space="preserve">                             В.В.Гайворонский</w:t>
      </w:r>
      <w:bookmarkStart w:id="0" w:name="_GoBack"/>
      <w:bookmarkEnd w:id="0"/>
      <w:r w:rsidRPr="00EE4F98">
        <w:rPr>
          <w:rFonts w:ascii="Arial" w:hAnsi="Arial" w:cs="Arial"/>
          <w:sz w:val="24"/>
          <w:szCs w:val="24"/>
        </w:rPr>
        <w:t xml:space="preserve">                                </w:t>
      </w:r>
    </w:p>
    <w:p w:rsidR="00ED45F4" w:rsidRDefault="00ED45F4" w:rsidP="0091243B">
      <w:pPr>
        <w:pStyle w:val="ConsPlusNormal"/>
        <w:widowControl/>
        <w:ind w:firstLine="5387"/>
        <w:jc w:val="center"/>
        <w:rPr>
          <w:sz w:val="24"/>
          <w:szCs w:val="24"/>
        </w:rPr>
      </w:pPr>
    </w:p>
    <w:p w:rsidR="00ED45F4" w:rsidRDefault="00ED45F4" w:rsidP="0091243B">
      <w:pPr>
        <w:pStyle w:val="ConsPlusNormal"/>
        <w:widowControl/>
        <w:ind w:firstLine="5387"/>
        <w:jc w:val="center"/>
        <w:rPr>
          <w:sz w:val="24"/>
          <w:szCs w:val="24"/>
        </w:rPr>
      </w:pPr>
    </w:p>
    <w:p w:rsidR="00ED45F4" w:rsidRDefault="00ED45F4" w:rsidP="0091243B">
      <w:pPr>
        <w:pStyle w:val="ConsPlusNormal"/>
        <w:widowControl/>
        <w:ind w:firstLine="5387"/>
        <w:jc w:val="center"/>
        <w:rPr>
          <w:sz w:val="24"/>
          <w:szCs w:val="24"/>
        </w:rPr>
      </w:pPr>
    </w:p>
    <w:p w:rsidR="00ED45F4" w:rsidRDefault="00ED45F4" w:rsidP="0091243B">
      <w:pPr>
        <w:pStyle w:val="ConsPlusNormal"/>
        <w:widowControl/>
        <w:ind w:firstLine="5387"/>
        <w:jc w:val="center"/>
        <w:rPr>
          <w:sz w:val="24"/>
          <w:szCs w:val="24"/>
        </w:rPr>
      </w:pPr>
    </w:p>
    <w:p w:rsidR="0091243B" w:rsidRPr="00EE4F98" w:rsidRDefault="0091243B" w:rsidP="00ED45F4">
      <w:pPr>
        <w:pStyle w:val="ConsPlusNormal"/>
        <w:widowControl/>
        <w:ind w:firstLine="5387"/>
        <w:jc w:val="right"/>
        <w:rPr>
          <w:sz w:val="24"/>
          <w:szCs w:val="24"/>
        </w:rPr>
      </w:pPr>
      <w:r w:rsidRPr="00EE4F98">
        <w:rPr>
          <w:sz w:val="24"/>
          <w:szCs w:val="24"/>
        </w:rPr>
        <w:lastRenderedPageBreak/>
        <w:t>Приложение</w:t>
      </w:r>
    </w:p>
    <w:p w:rsidR="0091243B" w:rsidRPr="00EE4F98" w:rsidRDefault="0091243B" w:rsidP="00ED45F4">
      <w:pPr>
        <w:pStyle w:val="ConsPlusNormal"/>
        <w:widowControl/>
        <w:tabs>
          <w:tab w:val="center" w:pos="4960"/>
          <w:tab w:val="left" w:pos="8940"/>
        </w:tabs>
        <w:ind w:firstLine="5387"/>
        <w:jc w:val="right"/>
        <w:rPr>
          <w:sz w:val="24"/>
          <w:szCs w:val="24"/>
        </w:rPr>
      </w:pPr>
      <w:r w:rsidRPr="00EE4F98">
        <w:rPr>
          <w:sz w:val="24"/>
          <w:szCs w:val="24"/>
        </w:rPr>
        <w:t>к решению Собрания депутатов</w:t>
      </w:r>
    </w:p>
    <w:p w:rsidR="0091243B" w:rsidRPr="00EE4F98" w:rsidRDefault="00ED45F4" w:rsidP="00ED45F4">
      <w:pPr>
        <w:pStyle w:val="a4"/>
        <w:spacing w:before="0" w:beforeAutospacing="0" w:after="0" w:afterAutospacing="0"/>
        <w:ind w:firstLine="5387"/>
        <w:contextualSpacing/>
        <w:jc w:val="right"/>
        <w:rPr>
          <w:rFonts w:ascii="Arial" w:hAnsi="Arial" w:cs="Arial"/>
        </w:rPr>
      </w:pPr>
      <w:proofErr w:type="spellStart"/>
      <w:r>
        <w:rPr>
          <w:rFonts w:ascii="Arial" w:hAnsi="Arial" w:cs="Arial"/>
        </w:rPr>
        <w:t>Касинов</w:t>
      </w:r>
      <w:r w:rsidR="0091243B" w:rsidRPr="00EE4F98">
        <w:rPr>
          <w:rFonts w:ascii="Arial" w:hAnsi="Arial" w:cs="Arial"/>
        </w:rPr>
        <w:t>ского</w:t>
      </w:r>
      <w:proofErr w:type="spellEnd"/>
      <w:r w:rsidR="0091243B" w:rsidRPr="00EE4F98">
        <w:rPr>
          <w:rFonts w:ascii="Arial" w:hAnsi="Arial" w:cs="Arial"/>
        </w:rPr>
        <w:t xml:space="preserve"> сельсовета</w:t>
      </w:r>
    </w:p>
    <w:p w:rsidR="0091243B" w:rsidRPr="00EE4F98" w:rsidRDefault="00F12923" w:rsidP="00ED45F4">
      <w:pPr>
        <w:pStyle w:val="a4"/>
        <w:spacing w:before="0" w:beforeAutospacing="0" w:after="0" w:afterAutospacing="0"/>
        <w:ind w:firstLine="5387"/>
        <w:contextualSpacing/>
        <w:jc w:val="right"/>
        <w:rPr>
          <w:rFonts w:ascii="Arial" w:hAnsi="Arial" w:cs="Arial"/>
        </w:rPr>
      </w:pPr>
      <w:proofErr w:type="gramStart"/>
      <w:r>
        <w:rPr>
          <w:rFonts w:ascii="Arial" w:hAnsi="Arial" w:cs="Arial"/>
        </w:rPr>
        <w:t xml:space="preserve">От </w:t>
      </w:r>
      <w:r w:rsidR="00EE4F98">
        <w:rPr>
          <w:rFonts w:ascii="Arial" w:hAnsi="Arial" w:cs="Arial"/>
        </w:rPr>
        <w:t>.</w:t>
      </w:r>
      <w:proofErr w:type="gramEnd"/>
      <w:r w:rsidR="00EE4F98">
        <w:rPr>
          <w:rFonts w:ascii="Arial" w:hAnsi="Arial" w:cs="Arial"/>
        </w:rPr>
        <w:t xml:space="preserve"> № </w:t>
      </w:r>
    </w:p>
    <w:p w:rsidR="0091243B" w:rsidRPr="00EE4F98" w:rsidRDefault="0091243B" w:rsidP="0091243B">
      <w:pPr>
        <w:pStyle w:val="a4"/>
        <w:spacing w:after="240" w:afterAutospacing="0"/>
        <w:contextualSpacing/>
        <w:jc w:val="right"/>
        <w:rPr>
          <w:rFonts w:ascii="Arial" w:hAnsi="Arial" w:cs="Arial"/>
        </w:rPr>
      </w:pPr>
    </w:p>
    <w:p w:rsidR="0091243B" w:rsidRPr="00EE4F98" w:rsidRDefault="0091243B" w:rsidP="0091243B">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 xml:space="preserve">ПОЛОЖЕНИЕ </w:t>
      </w:r>
      <w:r w:rsidRPr="00EE4F98">
        <w:rPr>
          <w:rFonts w:ascii="Arial" w:hAnsi="Arial" w:cs="Arial"/>
          <w:b/>
          <w:bCs/>
          <w:sz w:val="32"/>
          <w:szCs w:val="32"/>
        </w:rPr>
        <w:br/>
        <w:t xml:space="preserve">о порядке управления и распоряжения имуществом, </w:t>
      </w:r>
    </w:p>
    <w:p w:rsidR="0091243B" w:rsidRPr="00EE4F98" w:rsidRDefault="0091243B" w:rsidP="0091243B">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 xml:space="preserve">находящимся в муниципальной собственности </w:t>
      </w:r>
    </w:p>
    <w:p w:rsidR="0091243B" w:rsidRPr="00EE4F98" w:rsidRDefault="0091243B" w:rsidP="0091243B">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муниципального образования «</w:t>
      </w:r>
      <w:proofErr w:type="spellStart"/>
      <w:r w:rsidR="00ED45F4">
        <w:rPr>
          <w:rFonts w:ascii="Arial" w:hAnsi="Arial" w:cs="Arial"/>
          <w:b/>
          <w:bCs/>
          <w:sz w:val="32"/>
          <w:szCs w:val="32"/>
        </w:rPr>
        <w:t>Касинов</w:t>
      </w:r>
      <w:r w:rsidRPr="00EE4F98">
        <w:rPr>
          <w:rFonts w:ascii="Arial" w:hAnsi="Arial" w:cs="Arial"/>
          <w:b/>
          <w:bCs/>
          <w:sz w:val="32"/>
          <w:szCs w:val="32"/>
        </w:rPr>
        <w:t>ский</w:t>
      </w:r>
      <w:proofErr w:type="spellEnd"/>
      <w:r w:rsidRPr="00EE4F98">
        <w:rPr>
          <w:rFonts w:ascii="Arial" w:hAnsi="Arial" w:cs="Arial"/>
          <w:b/>
          <w:bCs/>
          <w:sz w:val="32"/>
          <w:szCs w:val="32"/>
        </w:rPr>
        <w:t xml:space="preserve"> сельсовет»</w:t>
      </w:r>
    </w:p>
    <w:p w:rsidR="0091243B" w:rsidRPr="00EE4F98" w:rsidRDefault="0091243B" w:rsidP="0091243B">
      <w:pPr>
        <w:pStyle w:val="a4"/>
        <w:spacing w:after="240" w:afterAutospacing="0"/>
        <w:contextualSpacing/>
        <w:jc w:val="center"/>
        <w:rPr>
          <w:rFonts w:ascii="Arial" w:hAnsi="Arial" w:cs="Arial"/>
          <w:bCs/>
        </w:rPr>
      </w:pP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b/>
          <w:bCs/>
          <w:sz w:val="30"/>
          <w:szCs w:val="30"/>
        </w:rPr>
        <w:t>1. Общие положения.</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b/>
          <w:bCs/>
          <w:sz w:val="30"/>
          <w:szCs w:val="30"/>
        </w:rPr>
        <w:br/>
      </w:r>
      <w:r w:rsidRPr="00EE4F98">
        <w:rPr>
          <w:rFonts w:ascii="Arial" w:hAnsi="Arial" w:cs="Arial"/>
          <w:b/>
          <w:bCs/>
        </w:rPr>
        <w:t xml:space="preserve">         </w:t>
      </w:r>
      <w:r w:rsidRPr="00EE4F98">
        <w:rPr>
          <w:rFonts w:ascii="Arial" w:hAnsi="Arial" w:cs="Arial"/>
        </w:rPr>
        <w:t>1.1. Настоящее Положение о порядке управления и распоряжения имуществом, находящимся в муниципальной собственности муниципального образования «</w:t>
      </w:r>
      <w:proofErr w:type="spellStart"/>
      <w:r w:rsidR="00ED45F4">
        <w:rPr>
          <w:rFonts w:ascii="Arial" w:hAnsi="Arial" w:cs="Arial"/>
        </w:rPr>
        <w:t>Касинов</w:t>
      </w:r>
      <w:r w:rsidRPr="00EE4F98">
        <w:rPr>
          <w:rFonts w:ascii="Arial" w:hAnsi="Arial" w:cs="Arial"/>
        </w:rPr>
        <w:t>ский</w:t>
      </w:r>
      <w:proofErr w:type="spellEnd"/>
      <w:r w:rsidRPr="00EE4F98">
        <w:rPr>
          <w:rFonts w:ascii="Arial" w:hAnsi="Arial" w:cs="Arial"/>
        </w:rPr>
        <w:t xml:space="preserve"> сельсовет» (далее по тексту — Положение) устанавливает общий порядок управления муниципальной собственностью муниципального образования «</w:t>
      </w:r>
      <w:proofErr w:type="spellStart"/>
      <w:r w:rsidR="00ED45F4">
        <w:rPr>
          <w:rFonts w:ascii="Arial" w:hAnsi="Arial" w:cs="Arial"/>
        </w:rPr>
        <w:t>Касинов</w:t>
      </w:r>
      <w:r w:rsidRPr="00EE4F98">
        <w:rPr>
          <w:rFonts w:ascii="Arial" w:hAnsi="Arial" w:cs="Arial"/>
        </w:rPr>
        <w:t>ский</w:t>
      </w:r>
      <w:proofErr w:type="spellEnd"/>
      <w:r w:rsidRPr="00EE4F98">
        <w:rPr>
          <w:rFonts w:ascii="Arial" w:hAnsi="Arial" w:cs="Arial"/>
        </w:rPr>
        <w:t xml:space="preserve"> сельсовет»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а также иные отношения, связанные с муниципальной собственностью муниципального образования. </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1.2. Правовую основу управления и распоряжения муниципальным имуществом составляют: Конституция Российской Федерации, Гражданский кодекс Российской Федерации, Федеральные законы Российской Федерации от 06.10.2003 №131-ФЗ «Об общих принципах организации местного самоуправления в Российской Федерации», от 26.07.2006 № 135-ФЗ «О защите конкуренции», от 12.01.1996 № 7-ФЗ «О некоммерческих организациях», от 14.11.2002 № 161-ФЗ О государственных и муниципальных унитарных предприятиях», от 21.12.2001 № 178-ФЗ «О приватизации государственного и муниципального имущества», другие федеральные законы, областные законы, Устав муниципального образования «</w:t>
      </w:r>
      <w:proofErr w:type="spellStart"/>
      <w:r w:rsidR="00ED45F4">
        <w:rPr>
          <w:rFonts w:ascii="Arial" w:hAnsi="Arial" w:cs="Arial"/>
        </w:rPr>
        <w:t>Касинов</w:t>
      </w:r>
      <w:r w:rsidRPr="00EE4F98">
        <w:rPr>
          <w:rFonts w:ascii="Arial" w:hAnsi="Arial" w:cs="Arial"/>
        </w:rPr>
        <w:t>ский</w:t>
      </w:r>
      <w:proofErr w:type="spellEnd"/>
      <w:r w:rsidRPr="00EE4F98">
        <w:rPr>
          <w:rFonts w:ascii="Arial" w:hAnsi="Arial" w:cs="Arial"/>
        </w:rPr>
        <w:t xml:space="preserve"> сельсовет» (далее по тексту — Устав муниципального образования), настоящее Положение и иные правовые акты органов местного самоуправления муниципального образования «</w:t>
      </w:r>
      <w:proofErr w:type="spellStart"/>
      <w:r w:rsidR="00ED45F4">
        <w:rPr>
          <w:rFonts w:ascii="Arial" w:hAnsi="Arial" w:cs="Arial"/>
        </w:rPr>
        <w:t>Касинов</w:t>
      </w:r>
      <w:r w:rsidRPr="00EE4F98">
        <w:rPr>
          <w:rFonts w:ascii="Arial" w:hAnsi="Arial" w:cs="Arial"/>
        </w:rPr>
        <w:t>ский</w:t>
      </w:r>
      <w:proofErr w:type="spellEnd"/>
      <w:r w:rsidRPr="00EE4F98">
        <w:rPr>
          <w:rFonts w:ascii="Arial" w:hAnsi="Arial" w:cs="Arial"/>
        </w:rPr>
        <w:t xml:space="preserve"> сельсовет».</w:t>
      </w: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rPr>
        <w:br/>
      </w:r>
      <w:r w:rsidRPr="00EE4F98">
        <w:rPr>
          <w:rFonts w:ascii="Arial" w:hAnsi="Arial" w:cs="Arial"/>
          <w:b/>
          <w:sz w:val="30"/>
          <w:szCs w:val="30"/>
        </w:rPr>
        <w:t xml:space="preserve">2. </w:t>
      </w:r>
      <w:r w:rsidRPr="00EE4F98">
        <w:rPr>
          <w:rFonts w:ascii="Arial" w:hAnsi="Arial" w:cs="Arial"/>
          <w:b/>
          <w:bCs/>
          <w:sz w:val="30"/>
          <w:szCs w:val="30"/>
        </w:rPr>
        <w:t>Муниципальная собственность муниципального образования «</w:t>
      </w:r>
      <w:proofErr w:type="spellStart"/>
      <w:r w:rsidR="00ED45F4">
        <w:rPr>
          <w:rFonts w:ascii="Arial" w:hAnsi="Arial" w:cs="Arial"/>
          <w:b/>
          <w:sz w:val="30"/>
          <w:szCs w:val="30"/>
        </w:rPr>
        <w:t>Касинов</w:t>
      </w:r>
      <w:r w:rsidRPr="00EE4F98">
        <w:rPr>
          <w:rFonts w:ascii="Arial" w:hAnsi="Arial" w:cs="Arial"/>
          <w:b/>
          <w:sz w:val="30"/>
          <w:szCs w:val="30"/>
        </w:rPr>
        <w:t>ский</w:t>
      </w:r>
      <w:proofErr w:type="spellEnd"/>
      <w:r w:rsidRPr="00EE4F98">
        <w:rPr>
          <w:rFonts w:ascii="Arial" w:hAnsi="Arial" w:cs="Arial"/>
          <w:b/>
          <w:sz w:val="30"/>
          <w:szCs w:val="30"/>
        </w:rPr>
        <w:t xml:space="preserve"> сельсовет»</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b/>
          <w:bCs/>
          <w:sz w:val="30"/>
          <w:szCs w:val="30"/>
        </w:rPr>
        <w:t xml:space="preserve"> </w:t>
      </w:r>
      <w:r w:rsidRPr="00EE4F98">
        <w:rPr>
          <w:rFonts w:ascii="Arial" w:hAnsi="Arial" w:cs="Arial"/>
          <w:b/>
          <w:bCs/>
          <w:sz w:val="30"/>
          <w:szCs w:val="30"/>
        </w:rPr>
        <w:br/>
      </w:r>
      <w:r w:rsidRPr="00EE4F98">
        <w:rPr>
          <w:rFonts w:ascii="Arial" w:hAnsi="Arial" w:cs="Arial"/>
          <w:b/>
          <w:bCs/>
        </w:rPr>
        <w:t xml:space="preserve">      </w:t>
      </w:r>
      <w:r w:rsidRPr="00EE4F98">
        <w:rPr>
          <w:rFonts w:ascii="Arial" w:hAnsi="Arial" w:cs="Arial"/>
        </w:rPr>
        <w:t xml:space="preserve">2.1. Имущество, принадлежащее на праве собственности </w:t>
      </w:r>
      <w:proofErr w:type="gramStart"/>
      <w:r w:rsidRPr="00EE4F98">
        <w:rPr>
          <w:rFonts w:ascii="Arial" w:hAnsi="Arial" w:cs="Arial"/>
        </w:rPr>
        <w:t>муниципальному образованию</w:t>
      </w:r>
      <w:proofErr w:type="gramEnd"/>
      <w:r w:rsidRPr="00EE4F98">
        <w:rPr>
          <w:rFonts w:ascii="Arial" w:hAnsi="Arial" w:cs="Arial"/>
        </w:rPr>
        <w:t xml:space="preserve"> является муниципальной собственностью.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w:t>
      </w:r>
      <w:proofErr w:type="spellStart"/>
      <w:r w:rsidR="00ED45F4">
        <w:rPr>
          <w:rFonts w:ascii="Arial" w:hAnsi="Arial" w:cs="Arial"/>
        </w:rPr>
        <w:t>Касинов</w:t>
      </w:r>
      <w:r w:rsidRPr="00EE4F98">
        <w:rPr>
          <w:rFonts w:ascii="Arial" w:hAnsi="Arial" w:cs="Arial"/>
        </w:rPr>
        <w:t>ского</w:t>
      </w:r>
      <w:proofErr w:type="spellEnd"/>
      <w:r w:rsidRPr="00EE4F98">
        <w:rPr>
          <w:rFonts w:ascii="Arial" w:hAnsi="Arial" w:cs="Arial"/>
        </w:rPr>
        <w:t xml:space="preserve"> сельсовета.</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 В муниципальной собственности может находиться:</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2.2.1. Имущество, предназначенное для решения вопросов местного значения, установленных действующим законодательством Российской Федерации.</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00ED45F4">
        <w:rPr>
          <w:rFonts w:ascii="Arial" w:hAnsi="Arial" w:cs="Arial"/>
        </w:rPr>
        <w:lastRenderedPageBreak/>
        <w:t>Касинов</w:t>
      </w:r>
      <w:r w:rsidRPr="00EE4F98">
        <w:rPr>
          <w:rFonts w:ascii="Arial" w:hAnsi="Arial" w:cs="Arial"/>
        </w:rPr>
        <w:t>ского</w:t>
      </w:r>
      <w:proofErr w:type="spellEnd"/>
      <w:r w:rsidRPr="00EE4F98">
        <w:rPr>
          <w:rFonts w:ascii="Arial" w:hAnsi="Arial" w:cs="Arial"/>
        </w:rPr>
        <w:t xml:space="preserve"> сельсовета, в случаях, установленных федеральными законами и законами Курской области.</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2.2.3. Имущество, предназначенное для обеспечения деятельности органов местного самоуправления </w:t>
      </w:r>
      <w:proofErr w:type="spellStart"/>
      <w:r w:rsidR="00ED45F4">
        <w:rPr>
          <w:rFonts w:ascii="Arial" w:hAnsi="Arial" w:cs="Arial"/>
        </w:rPr>
        <w:t>Касинов</w:t>
      </w:r>
      <w:r w:rsidRPr="00EE4F98">
        <w:rPr>
          <w:rFonts w:ascii="Arial" w:hAnsi="Arial" w:cs="Arial"/>
        </w:rPr>
        <w:t>ского</w:t>
      </w:r>
      <w:proofErr w:type="spellEnd"/>
      <w:r w:rsidRPr="00EE4F98">
        <w:rPr>
          <w:rFonts w:ascii="Arial" w:hAnsi="Arial" w:cs="Arial"/>
        </w:rPr>
        <w:t xml:space="preserve"> сельсовета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актами Собрания депутатов </w:t>
      </w:r>
      <w:proofErr w:type="spellStart"/>
      <w:r w:rsidR="00ED45F4">
        <w:rPr>
          <w:rFonts w:ascii="Arial" w:hAnsi="Arial" w:cs="Arial"/>
        </w:rPr>
        <w:t>Касинов</w:t>
      </w:r>
      <w:r w:rsidRPr="00EE4F98">
        <w:rPr>
          <w:rFonts w:ascii="Arial" w:hAnsi="Arial" w:cs="Arial"/>
        </w:rPr>
        <w:t>ского</w:t>
      </w:r>
      <w:proofErr w:type="spellEnd"/>
      <w:r w:rsidRPr="00EE4F98">
        <w:rPr>
          <w:rFonts w:ascii="Arial" w:hAnsi="Arial" w:cs="Arial"/>
        </w:rPr>
        <w:t xml:space="preserve"> сельсовета.</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2.2.4. Имущество, необходимое для решения вопросов, право </w:t>
      </w:r>
      <w:proofErr w:type="gramStart"/>
      <w:r w:rsidRPr="00EE4F98">
        <w:rPr>
          <w:rFonts w:ascii="Arial" w:hAnsi="Arial" w:cs="Arial"/>
        </w:rPr>
        <w:t>решения</w:t>
      </w:r>
      <w:proofErr w:type="gramEnd"/>
      <w:r w:rsidRPr="00EE4F98">
        <w:rPr>
          <w:rFonts w:ascii="Arial" w:hAnsi="Arial" w:cs="Arial"/>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1243B"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w:t>
      </w:r>
    </w:p>
    <w:p w:rsidR="00A246BC" w:rsidRPr="00B7669C" w:rsidRDefault="00A246BC" w:rsidP="0091243B">
      <w:pPr>
        <w:pStyle w:val="a4"/>
        <w:spacing w:before="0" w:beforeAutospacing="0" w:after="0" w:afterAutospacing="0"/>
        <w:contextualSpacing/>
        <w:jc w:val="both"/>
        <w:rPr>
          <w:rFonts w:ascii="Arial" w:hAnsi="Arial" w:cs="Arial"/>
          <w:color w:val="FF0000"/>
        </w:rPr>
      </w:pPr>
      <w:r w:rsidRPr="00B7669C">
        <w:rPr>
          <w:rFonts w:ascii="Arial" w:hAnsi="Arial" w:cs="Arial"/>
          <w:color w:val="FF0000"/>
        </w:rPr>
        <w:t xml:space="preserve">     2.2.6. Имущество, предназначенное для осуществления части своих полномочий</w:t>
      </w:r>
      <w:r w:rsidR="003151FE" w:rsidRPr="00B7669C">
        <w:rPr>
          <w:rFonts w:ascii="Arial" w:hAnsi="Arial" w:cs="Arial"/>
          <w:color w:val="FF0000"/>
        </w:rPr>
        <w:t xml:space="preserve"> по решению вопросов местного значения</w:t>
      </w:r>
      <w:r w:rsidR="00E9581C" w:rsidRPr="00B7669C">
        <w:rPr>
          <w:rFonts w:ascii="Arial" w:hAnsi="Arial" w:cs="Arial"/>
          <w:color w:val="FF0000"/>
        </w:rPr>
        <w:t xml:space="preserve"> за счет межбюджетных</w:t>
      </w:r>
      <w:r w:rsidR="00B7669C" w:rsidRPr="00B7669C">
        <w:rPr>
          <w:rFonts w:ascii="Arial" w:hAnsi="Arial" w:cs="Arial"/>
          <w:color w:val="FF0000"/>
        </w:rPr>
        <w:t xml:space="preserve"> трансфертов, предоставляемых из бюджета муниципального района.</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2.3.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rsidR="0091243B" w:rsidRPr="00EE4F98" w:rsidRDefault="0091243B" w:rsidP="0091243B">
      <w:pPr>
        <w:pStyle w:val="ConsPlusNormal"/>
        <w:tabs>
          <w:tab w:val="left" w:pos="426"/>
        </w:tabs>
        <w:ind w:firstLine="0"/>
        <w:jc w:val="both"/>
        <w:rPr>
          <w:sz w:val="24"/>
          <w:szCs w:val="24"/>
        </w:rPr>
      </w:pPr>
      <w:r w:rsidRPr="00EE4F98">
        <w:rPr>
          <w:sz w:val="24"/>
          <w:szCs w:val="24"/>
        </w:rPr>
        <w:tab/>
        <w:t xml:space="preserve">2.4. Органы местного самоуправления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 w:history="1">
        <w:r w:rsidRPr="00EE4F98">
          <w:rPr>
            <w:rStyle w:val="a3"/>
            <w:color w:val="auto"/>
            <w:sz w:val="24"/>
            <w:szCs w:val="24"/>
            <w:u w:val="none"/>
          </w:rPr>
          <w:t>Конституцией</w:t>
        </w:r>
      </w:hyperlink>
      <w:r w:rsidRPr="00EE4F98">
        <w:rPr>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243B" w:rsidRPr="00EE4F98" w:rsidRDefault="0091243B" w:rsidP="0091243B">
      <w:pPr>
        <w:pStyle w:val="ConsPlusNormal"/>
        <w:ind w:firstLine="709"/>
        <w:jc w:val="both"/>
        <w:rPr>
          <w:sz w:val="24"/>
          <w:szCs w:val="24"/>
        </w:rPr>
      </w:pPr>
      <w:r w:rsidRPr="00EE4F98">
        <w:rPr>
          <w:sz w:val="24"/>
          <w:szCs w:val="24"/>
        </w:rPr>
        <w:t>2.5.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Курской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rsidR="0091243B" w:rsidRPr="00EE4F98" w:rsidRDefault="0091243B" w:rsidP="0091243B">
      <w:pPr>
        <w:pStyle w:val="ConsPlusNormal"/>
        <w:ind w:firstLine="709"/>
        <w:jc w:val="both"/>
        <w:rPr>
          <w:sz w:val="24"/>
          <w:szCs w:val="24"/>
        </w:rPr>
      </w:pPr>
      <w:r w:rsidRPr="00EE4F98">
        <w:rPr>
          <w:sz w:val="24"/>
          <w:szCs w:val="24"/>
        </w:rPr>
        <w:t>2.6.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b/>
          <w:bCs/>
          <w:sz w:val="30"/>
          <w:szCs w:val="30"/>
        </w:rPr>
        <w:t>З. Формирование муниципальной собственности</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b/>
          <w:bCs/>
        </w:rPr>
        <w:lastRenderedPageBreak/>
        <w:br/>
      </w:r>
      <w:r w:rsidRPr="00EE4F98">
        <w:rPr>
          <w:rFonts w:ascii="Arial" w:hAnsi="Arial" w:cs="Arial"/>
          <w:bCs/>
        </w:rPr>
        <w:t xml:space="preserve">       3.1.</w:t>
      </w:r>
      <w:r w:rsidRPr="00EE4F98">
        <w:rPr>
          <w:rFonts w:ascii="Arial" w:hAnsi="Arial" w:cs="Arial"/>
          <w:b/>
          <w:bCs/>
        </w:rPr>
        <w:t xml:space="preserve"> </w:t>
      </w:r>
      <w:r w:rsidRPr="00EE4F98">
        <w:rPr>
          <w:rFonts w:ascii="Arial" w:hAnsi="Arial" w:cs="Arial"/>
        </w:rPr>
        <w:t>Муниципальная собственность в соответствии с действующим законодательством формируется из:</w:t>
      </w:r>
    </w:p>
    <w:p w:rsidR="0091243B" w:rsidRPr="00EE4F98" w:rsidRDefault="0091243B" w:rsidP="0091243B">
      <w:pPr>
        <w:pStyle w:val="ConsNormal"/>
        <w:widowControl/>
        <w:tabs>
          <w:tab w:val="left" w:pos="567"/>
        </w:tabs>
        <w:ind w:firstLine="540"/>
        <w:jc w:val="both"/>
        <w:rPr>
          <w:rFonts w:cs="Arial"/>
          <w:sz w:val="24"/>
          <w:szCs w:val="24"/>
        </w:rPr>
      </w:pPr>
      <w:r w:rsidRPr="00EE4F98">
        <w:rPr>
          <w:rFonts w:cs="Arial"/>
          <w:sz w:val="24"/>
          <w:szCs w:val="24"/>
        </w:rPr>
        <w:t>3.1.1. Муниципальной собственности, имеющейся на момент принятия настоящего Положения;</w:t>
      </w:r>
    </w:p>
    <w:p w:rsidR="0091243B" w:rsidRPr="00EE4F98" w:rsidRDefault="0091243B" w:rsidP="0091243B">
      <w:pPr>
        <w:pStyle w:val="ConsNormal"/>
        <w:widowControl/>
        <w:ind w:firstLine="540"/>
        <w:jc w:val="both"/>
        <w:rPr>
          <w:rFonts w:cs="Arial"/>
          <w:sz w:val="24"/>
          <w:szCs w:val="24"/>
        </w:rPr>
      </w:pPr>
      <w:r w:rsidRPr="00EE4F98">
        <w:rPr>
          <w:rFonts w:cs="Arial"/>
          <w:sz w:val="24"/>
          <w:szCs w:val="24"/>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91243B" w:rsidRPr="00EE4F98" w:rsidRDefault="0091243B" w:rsidP="0091243B">
      <w:pPr>
        <w:pStyle w:val="ConsNormal"/>
        <w:widowControl/>
        <w:ind w:firstLine="540"/>
        <w:jc w:val="both"/>
        <w:rPr>
          <w:rFonts w:cs="Arial"/>
          <w:sz w:val="24"/>
          <w:szCs w:val="24"/>
        </w:rPr>
      </w:pPr>
      <w:r w:rsidRPr="00EE4F98">
        <w:rPr>
          <w:rFonts w:cs="Arial"/>
          <w:sz w:val="24"/>
          <w:szCs w:val="24"/>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91243B" w:rsidRPr="00EE4F98" w:rsidRDefault="0091243B" w:rsidP="0091243B">
      <w:pPr>
        <w:pStyle w:val="ConsPlusNormal"/>
        <w:ind w:firstLine="540"/>
        <w:jc w:val="both"/>
        <w:rPr>
          <w:sz w:val="24"/>
          <w:szCs w:val="24"/>
        </w:rPr>
      </w:pPr>
      <w:r w:rsidRPr="00EE4F98">
        <w:rPr>
          <w:sz w:val="24"/>
          <w:szCs w:val="24"/>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91243B" w:rsidRPr="00EE4F98" w:rsidRDefault="0091243B" w:rsidP="0091243B">
      <w:pPr>
        <w:pStyle w:val="ConsNormal"/>
        <w:widowControl/>
        <w:ind w:firstLine="540"/>
        <w:jc w:val="both"/>
        <w:rPr>
          <w:rFonts w:cs="Arial"/>
          <w:sz w:val="24"/>
          <w:szCs w:val="24"/>
        </w:rPr>
      </w:pPr>
      <w:r w:rsidRPr="00EE4F98">
        <w:rPr>
          <w:rFonts w:cs="Arial"/>
          <w:sz w:val="24"/>
          <w:szCs w:val="24"/>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w:t>
      </w:r>
      <w:proofErr w:type="spellStart"/>
      <w:r w:rsidRPr="00EE4F98">
        <w:rPr>
          <w:rFonts w:cs="Arial"/>
          <w:sz w:val="24"/>
          <w:szCs w:val="24"/>
        </w:rPr>
        <w:t>приобретательной</w:t>
      </w:r>
      <w:proofErr w:type="spellEnd"/>
      <w:r w:rsidRPr="00EE4F98">
        <w:rPr>
          <w:rFonts w:cs="Arial"/>
          <w:sz w:val="24"/>
          <w:szCs w:val="24"/>
        </w:rPr>
        <w:t xml:space="preserve"> давности и по иным основаниям, установленным действующим законодательством Российской Федерации. </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3.2. При принятии в муниципальную собственность объектов, предусмотренных </w:t>
      </w:r>
      <w:hyperlink r:id="rId7" w:anchor="Par93" w:history="1">
        <w:r w:rsidRPr="00EE4F98">
          <w:rPr>
            <w:rStyle w:val="a3"/>
            <w:rFonts w:ascii="Arial" w:hAnsi="Arial" w:cs="Arial"/>
            <w:color w:val="auto"/>
            <w:sz w:val="24"/>
            <w:szCs w:val="24"/>
            <w:u w:val="none"/>
          </w:rPr>
          <w:t>подпунктом 3 части 1 статьи 3</w:t>
        </w:r>
      </w:hyperlink>
      <w:r w:rsidRPr="00EE4F98">
        <w:rPr>
          <w:rFonts w:ascii="Arial" w:hAnsi="Arial" w:cs="Arial"/>
          <w:sz w:val="24"/>
          <w:szCs w:val="24"/>
        </w:rPr>
        <w:t xml:space="preserve"> 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в случае, если иное не предусмотрено нормативными правовыми актами.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Указанные решения передаются Администрацией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(далее – Администрация поселения)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Постановление о включении объектов в Реестр муниципальной собственности (далее - Реестр) принимается Администрацией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3.3.  Оформление в муниципальную собственность объектов, производится на основании постановления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Включение в Реестр передаваемых объектов осуществляется постановлением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Бесхозяйное имущество вносится Администрацией сельсовета в реестр бесхозяйных объектов и ставится на учет в органе, осуществляющем государственную регистрацию прав на недвижимость. По истечении года со дня постановки на учет Администрация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вправе обратиться в суд с заявлением о признании права муниципальной собственности на данный объект.</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p>
    <w:p w:rsidR="0091243B" w:rsidRPr="00EE4F98" w:rsidRDefault="0091243B" w:rsidP="0091243B">
      <w:pPr>
        <w:pStyle w:val="a4"/>
        <w:spacing w:before="0" w:beforeAutospacing="0" w:after="0" w:afterAutospacing="0"/>
        <w:contextualSpacing/>
        <w:jc w:val="center"/>
        <w:rPr>
          <w:rFonts w:ascii="Arial" w:hAnsi="Arial" w:cs="Arial"/>
          <w:b/>
          <w:bCs/>
          <w:sz w:val="30"/>
          <w:szCs w:val="30"/>
        </w:rPr>
      </w:pPr>
      <w:r w:rsidRPr="00EE4F98">
        <w:rPr>
          <w:rFonts w:ascii="Arial" w:hAnsi="Arial" w:cs="Arial"/>
          <w:b/>
          <w:iCs/>
          <w:sz w:val="30"/>
          <w:szCs w:val="30"/>
        </w:rPr>
        <w:t>4.</w:t>
      </w:r>
      <w:r w:rsidRPr="00EE4F98">
        <w:rPr>
          <w:rFonts w:ascii="Arial" w:hAnsi="Arial" w:cs="Arial"/>
          <w:b/>
          <w:i/>
          <w:iCs/>
          <w:sz w:val="30"/>
          <w:szCs w:val="30"/>
        </w:rPr>
        <w:t xml:space="preserve"> </w:t>
      </w:r>
      <w:r w:rsidRPr="00EE4F98">
        <w:rPr>
          <w:rFonts w:ascii="Arial" w:hAnsi="Arial" w:cs="Arial"/>
          <w:b/>
          <w:bCs/>
          <w:sz w:val="30"/>
          <w:szCs w:val="30"/>
        </w:rPr>
        <w:t>Учет и регистрация объектов муниципальной собственности</w:t>
      </w:r>
    </w:p>
    <w:p w:rsidR="0091243B" w:rsidRPr="00EE4F98" w:rsidRDefault="0091243B" w:rsidP="0091243B">
      <w:pPr>
        <w:pStyle w:val="a4"/>
        <w:spacing w:before="0" w:beforeAutospacing="0" w:after="0" w:afterAutospacing="0"/>
        <w:contextualSpacing/>
        <w:rPr>
          <w:rFonts w:ascii="Arial" w:hAnsi="Arial" w:cs="Arial"/>
        </w:rPr>
      </w:pPr>
      <w:r w:rsidRPr="00EE4F98">
        <w:rPr>
          <w:rFonts w:ascii="Arial" w:hAnsi="Arial" w:cs="Arial"/>
          <w:b/>
          <w:bCs/>
        </w:rPr>
        <w:t xml:space="preserve">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lastRenderedPageBreak/>
        <w:t xml:space="preserve">4.1. Имущество, находящееся в муниципальной собственности, подлежит </w:t>
      </w:r>
      <w:proofErr w:type="spellStart"/>
      <w:r w:rsidRPr="00EE4F98">
        <w:rPr>
          <w:rFonts w:ascii="Arial" w:hAnsi="Arial" w:cs="Arial"/>
          <w:sz w:val="24"/>
          <w:szCs w:val="24"/>
        </w:rPr>
        <w:t>пообъектному</w:t>
      </w:r>
      <w:proofErr w:type="spellEnd"/>
      <w:r w:rsidRPr="00EE4F98">
        <w:rPr>
          <w:rFonts w:ascii="Arial" w:hAnsi="Arial" w:cs="Arial"/>
          <w:sz w:val="24"/>
          <w:szCs w:val="24"/>
        </w:rPr>
        <w:t xml:space="preserve"> учету в Реестре муниципальной собственности. Права и обязанности ведения Реестра (функции реестродержателя) принадлежат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4.2. Ведение Реестра осуществляется в соответствии с порядком, определенным действующим законодательством Российской Федерации. </w:t>
      </w:r>
    </w:p>
    <w:p w:rsidR="0091243B" w:rsidRPr="00EE4F98" w:rsidRDefault="0091243B" w:rsidP="0091243B">
      <w:pPr>
        <w:pStyle w:val="ConsPlusNormal"/>
        <w:ind w:firstLine="709"/>
        <w:jc w:val="both"/>
        <w:rPr>
          <w:sz w:val="24"/>
          <w:szCs w:val="24"/>
        </w:rPr>
      </w:pPr>
      <w:r w:rsidRPr="00EE4F98">
        <w:rPr>
          <w:sz w:val="24"/>
          <w:szCs w:val="24"/>
        </w:rPr>
        <w:t>4.3. Муниципальное имущество, не подлежащее включению в Реестр, учитывается на балансах Администрации поселения, муниципальных учреждений или муниципальных предприятий, за которыми оно закреплено на праве хозяйственного ведения (оперативного управления).</w:t>
      </w:r>
    </w:p>
    <w:p w:rsidR="0091243B" w:rsidRPr="00EE4F98" w:rsidRDefault="0091243B" w:rsidP="0091243B">
      <w:pPr>
        <w:pStyle w:val="ConsNormal"/>
        <w:widowControl/>
        <w:jc w:val="both"/>
        <w:rPr>
          <w:rFonts w:cs="Arial"/>
          <w:sz w:val="24"/>
          <w:szCs w:val="24"/>
        </w:rPr>
      </w:pPr>
      <w:r w:rsidRPr="00EE4F98">
        <w:rPr>
          <w:rFonts w:cs="Arial"/>
          <w:sz w:val="24"/>
          <w:szCs w:val="24"/>
        </w:rPr>
        <w:t>4.4.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4.5. Передача объектов муниципальной собственности в государственную собственность осуществляется на основании решения Собрания депутатов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или вступившего в законную силу решения суда.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4.6. Передача имущества религиозного назначения религиозным организациям в собственность осуществляется на основании   решения Собрания депутатов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w:t>
      </w:r>
    </w:p>
    <w:p w:rsidR="0091243B" w:rsidRPr="00EE4F98" w:rsidRDefault="0091243B" w:rsidP="0091243B">
      <w:pPr>
        <w:pStyle w:val="a5"/>
        <w:rPr>
          <w:rFonts w:ascii="Arial" w:hAnsi="Arial" w:cs="Arial"/>
          <w:b/>
          <w:sz w:val="24"/>
          <w:szCs w:val="24"/>
        </w:rPr>
      </w:pPr>
      <w:r w:rsidRPr="00EE4F98">
        <w:rPr>
          <w:rStyle w:val="a7"/>
          <w:rFonts w:ascii="Arial" w:hAnsi="Arial" w:cs="Arial"/>
          <w:b w:val="0"/>
        </w:rPr>
        <w:t xml:space="preserve">        </w:t>
      </w:r>
      <w:r w:rsidRPr="00EE4F98">
        <w:rPr>
          <w:rStyle w:val="a7"/>
          <w:rFonts w:ascii="Arial" w:hAnsi="Arial" w:cs="Arial"/>
          <w:b w:val="0"/>
          <w:sz w:val="24"/>
          <w:szCs w:val="24"/>
        </w:rPr>
        <w:t xml:space="preserve">    4.7. Формирования и утверждения перечня объектов, в отношении которых планируется заключение концессионных соглашений</w:t>
      </w:r>
    </w:p>
    <w:p w:rsidR="0091243B" w:rsidRPr="00EE4F98" w:rsidRDefault="0091243B" w:rsidP="0091243B">
      <w:pPr>
        <w:pStyle w:val="a5"/>
        <w:spacing w:line="276" w:lineRule="auto"/>
        <w:jc w:val="both"/>
        <w:rPr>
          <w:rFonts w:ascii="Arial" w:eastAsia="Times New Roman" w:hAnsi="Arial" w:cs="Arial"/>
          <w:sz w:val="24"/>
          <w:szCs w:val="24"/>
          <w:lang w:eastAsia="ru-RU"/>
        </w:rPr>
      </w:pPr>
      <w:r w:rsidRPr="00EE4F98">
        <w:rPr>
          <w:rFonts w:ascii="Arial" w:hAnsi="Arial" w:cs="Arial"/>
          <w:sz w:val="24"/>
          <w:szCs w:val="24"/>
        </w:rPr>
        <w:t>4.7.1.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w:t>
      </w:r>
      <w:r w:rsidRPr="00EE4F98">
        <w:rPr>
          <w:rFonts w:ascii="Arial" w:hAnsi="Arial" w:cs="Arial"/>
          <w:sz w:val="24"/>
          <w:szCs w:val="24"/>
        </w:rPr>
        <w:br/>
      </w:r>
      <w:r w:rsidRPr="00EE4F98">
        <w:rPr>
          <w:rFonts w:ascii="Arial" w:eastAsia="Times New Roman" w:hAnsi="Arial" w:cs="Arial"/>
          <w:sz w:val="24"/>
          <w:szCs w:val="24"/>
          <w:lang w:eastAsia="ru-RU"/>
        </w:rPr>
        <w:t>4.7.2. В целях формирования Перечня представляются: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сведения об объектах, в отношении которых планируется заключение концессионных соглашений, согласно </w:t>
      </w:r>
      <w:proofErr w:type="gramStart"/>
      <w:r w:rsidRPr="00EE4F98">
        <w:rPr>
          <w:rFonts w:ascii="Arial" w:hAnsi="Arial" w:cs="Arial"/>
          <w:sz w:val="24"/>
          <w:szCs w:val="24"/>
        </w:rPr>
        <w:t>приложению</w:t>
      </w:r>
      <w:proofErr w:type="gramEnd"/>
      <w:r w:rsidRPr="00EE4F98">
        <w:rPr>
          <w:rFonts w:ascii="Arial" w:hAnsi="Arial" w:cs="Arial"/>
          <w:sz w:val="24"/>
          <w:szCs w:val="24"/>
        </w:rPr>
        <w:t xml:space="preserve"> к настоящему Порядку (далее - сведения об объектах); </w:t>
      </w:r>
      <w:r w:rsidRPr="00EE4F98">
        <w:rPr>
          <w:rFonts w:ascii="Arial" w:hAnsi="Arial" w:cs="Arial"/>
          <w:sz w:val="24"/>
          <w:szCs w:val="24"/>
        </w:rPr>
        <w:br/>
        <w:t xml:space="preserve">- выписки из единого государственного реестра недвижимости о зарегистрированных правах на объекты (далее - выписки из ЕГРН), в отношении которых планируется заключение концессионных соглашений, или иные документы, подтверждающие право собственности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4.7.3. Предложения о включении в Перечень предлагаемых к передаче в концессию объектов могут представлять структурные подразделения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организации всех форм собственности.</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4.7.4.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4.7.5. Предложения направляются в срок до 1 декабря года, предшествующего году формирования Перечня.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4.7.6. В Перечень предлагаемых к передаче в концессию объектов включается имущество, свободное от прав третьих лиц, за исключением случаев, предусмотренных пунктом 1.1. части 1 статьи 5 Федерального закона № 115-ФЗ.</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lastRenderedPageBreak/>
        <w:t xml:space="preserve">4.7.7. Перечень объектов, в отношении, которых планируется заключение концессионных соглашений, утверждается ежегодно до 1 февраля текущего календарного года.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4.7.8.Указанный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а также на официальном сайте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4.7.9.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rsidR="0091243B" w:rsidRPr="00EE4F98" w:rsidRDefault="0091243B" w:rsidP="0091243B">
      <w:pPr>
        <w:pStyle w:val="ConsNormal"/>
        <w:widowControl/>
        <w:ind w:firstLine="540"/>
        <w:jc w:val="both"/>
        <w:rPr>
          <w:rFonts w:cs="Arial"/>
          <w:sz w:val="24"/>
          <w:szCs w:val="24"/>
        </w:rPr>
      </w:pPr>
    </w:p>
    <w:p w:rsidR="0091243B" w:rsidRPr="00EE4F98" w:rsidRDefault="0091243B" w:rsidP="0091243B">
      <w:pPr>
        <w:pStyle w:val="a4"/>
        <w:spacing w:before="0" w:beforeAutospacing="0" w:after="0" w:afterAutospacing="0"/>
        <w:contextualSpacing/>
        <w:jc w:val="center"/>
        <w:rPr>
          <w:rFonts w:ascii="Arial" w:hAnsi="Arial" w:cs="Arial"/>
          <w:b/>
          <w:sz w:val="30"/>
          <w:szCs w:val="30"/>
        </w:rPr>
      </w:pPr>
      <w:r w:rsidRPr="00EE4F98">
        <w:rPr>
          <w:rFonts w:ascii="Arial" w:hAnsi="Arial" w:cs="Arial"/>
          <w:b/>
          <w:sz w:val="30"/>
          <w:szCs w:val="30"/>
        </w:rPr>
        <w:t>5. Имущество казны муниципального образования</w:t>
      </w:r>
    </w:p>
    <w:p w:rsidR="0091243B" w:rsidRPr="00EE4F98" w:rsidRDefault="0091243B" w:rsidP="0091243B">
      <w:pPr>
        <w:pStyle w:val="ConsNormal"/>
        <w:widowControl/>
        <w:jc w:val="center"/>
        <w:rPr>
          <w:rFonts w:cs="Arial"/>
          <w:b/>
          <w:sz w:val="30"/>
          <w:szCs w:val="30"/>
        </w:rPr>
      </w:pPr>
      <w:r w:rsidRPr="00EE4F98">
        <w:rPr>
          <w:rFonts w:cs="Arial"/>
          <w:b/>
          <w:sz w:val="30"/>
          <w:szCs w:val="30"/>
        </w:rPr>
        <w:t xml:space="preserve"> </w:t>
      </w:r>
    </w:p>
    <w:p w:rsidR="0091243B" w:rsidRPr="00EE4F98" w:rsidRDefault="0091243B" w:rsidP="0091243B">
      <w:pPr>
        <w:pStyle w:val="ConsNormal"/>
        <w:widowControl/>
        <w:jc w:val="both"/>
        <w:rPr>
          <w:rFonts w:cs="Arial"/>
          <w:sz w:val="24"/>
          <w:szCs w:val="24"/>
        </w:rPr>
      </w:pPr>
      <w:r w:rsidRPr="00EE4F98">
        <w:rPr>
          <w:rFonts w:cs="Arial"/>
          <w:sz w:val="24"/>
          <w:szCs w:val="24"/>
        </w:rPr>
        <w:t>5.1. Имущество, составляющее имущество казны,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w:t>
      </w:r>
    </w:p>
    <w:p w:rsidR="0091243B" w:rsidRPr="00EE4F98" w:rsidRDefault="0091243B" w:rsidP="0091243B">
      <w:pPr>
        <w:pStyle w:val="ConsNormal"/>
        <w:widowControl/>
        <w:jc w:val="both"/>
        <w:rPr>
          <w:rFonts w:cs="Arial"/>
          <w:sz w:val="24"/>
          <w:szCs w:val="24"/>
        </w:rPr>
      </w:pPr>
      <w:r w:rsidRPr="00EE4F98">
        <w:rPr>
          <w:rFonts w:cs="Arial"/>
          <w:sz w:val="24"/>
          <w:szCs w:val="24"/>
        </w:rPr>
        <w:t>5.2.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91243B" w:rsidRPr="00EE4F98" w:rsidRDefault="0091243B" w:rsidP="0091243B">
      <w:pPr>
        <w:pStyle w:val="ConsNormal"/>
        <w:widowControl/>
        <w:jc w:val="both"/>
        <w:rPr>
          <w:rFonts w:cs="Arial"/>
          <w:sz w:val="24"/>
          <w:szCs w:val="24"/>
        </w:rPr>
      </w:pPr>
      <w:r w:rsidRPr="00EE4F98">
        <w:rPr>
          <w:rFonts w:cs="Arial"/>
          <w:sz w:val="24"/>
          <w:szCs w:val="24"/>
        </w:rPr>
        <w:t>5.3. Источниками образования казны может быть имущество:</w:t>
      </w:r>
    </w:p>
    <w:p w:rsidR="0091243B" w:rsidRPr="00EE4F98" w:rsidRDefault="0091243B" w:rsidP="0091243B">
      <w:pPr>
        <w:pStyle w:val="ConsNormal"/>
        <w:widowControl/>
        <w:jc w:val="both"/>
        <w:rPr>
          <w:rFonts w:cs="Arial"/>
          <w:sz w:val="24"/>
          <w:szCs w:val="24"/>
        </w:rPr>
      </w:pPr>
      <w:r w:rsidRPr="00EE4F98">
        <w:rPr>
          <w:rFonts w:cs="Arial"/>
          <w:sz w:val="24"/>
          <w:szCs w:val="24"/>
        </w:rPr>
        <w:t>5.3.1. Вновь созданное или приобретенное в муниципальную собственность за счет средств муниципального образования.</w:t>
      </w:r>
    </w:p>
    <w:p w:rsidR="0091243B" w:rsidRPr="00EE4F98" w:rsidRDefault="0091243B" w:rsidP="0091243B">
      <w:pPr>
        <w:pStyle w:val="ConsNormal"/>
        <w:widowControl/>
        <w:jc w:val="both"/>
        <w:rPr>
          <w:rFonts w:cs="Arial"/>
          <w:sz w:val="24"/>
          <w:szCs w:val="24"/>
        </w:rPr>
      </w:pPr>
      <w:r w:rsidRPr="00EE4F98">
        <w:rPr>
          <w:rFonts w:cs="Arial"/>
          <w:sz w:val="24"/>
          <w:szCs w:val="24"/>
        </w:rPr>
        <w:t>5.3.2.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91243B" w:rsidRPr="00EE4F98" w:rsidRDefault="0091243B" w:rsidP="0091243B">
      <w:pPr>
        <w:pStyle w:val="ConsNormal"/>
        <w:widowControl/>
        <w:jc w:val="both"/>
        <w:rPr>
          <w:rFonts w:cs="Arial"/>
          <w:sz w:val="24"/>
          <w:szCs w:val="24"/>
        </w:rPr>
      </w:pPr>
      <w:r w:rsidRPr="00EE4F98">
        <w:rPr>
          <w:rFonts w:cs="Arial"/>
          <w:sz w:val="24"/>
          <w:szCs w:val="24"/>
        </w:rPr>
        <w:t>5.3.3. Переданное безвозмездно в муниципальную собственность юридическими и физическими лицами.</w:t>
      </w:r>
    </w:p>
    <w:p w:rsidR="0091243B" w:rsidRPr="00EE4F98" w:rsidRDefault="0091243B" w:rsidP="0091243B">
      <w:pPr>
        <w:pStyle w:val="ConsPlusNormal"/>
        <w:ind w:firstLine="709"/>
        <w:jc w:val="both"/>
        <w:rPr>
          <w:sz w:val="24"/>
          <w:szCs w:val="24"/>
        </w:rPr>
      </w:pPr>
      <w:r w:rsidRPr="00EE4F98">
        <w:rPr>
          <w:sz w:val="24"/>
          <w:szCs w:val="24"/>
        </w:rPr>
        <w:t>5.3.4.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5.3.5. Поступившее в муниципальную собственность по другим законным основаниям.</w:t>
      </w:r>
    </w:p>
    <w:p w:rsidR="0091243B" w:rsidRPr="00EE4F98" w:rsidRDefault="0091243B" w:rsidP="0091243B">
      <w:pPr>
        <w:pStyle w:val="ConsNormal"/>
        <w:widowControl/>
        <w:jc w:val="both"/>
        <w:rPr>
          <w:rFonts w:cs="Arial"/>
          <w:sz w:val="24"/>
          <w:szCs w:val="24"/>
        </w:rPr>
      </w:pPr>
      <w:r w:rsidRPr="00EE4F98">
        <w:rPr>
          <w:rFonts w:cs="Arial"/>
          <w:sz w:val="24"/>
          <w:szCs w:val="24"/>
        </w:rPr>
        <w:t>5.4.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5.5.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Курской области и муниципальными нормативными правовыми актами и соответствующими договорами.</w:t>
      </w:r>
    </w:p>
    <w:p w:rsidR="0091243B" w:rsidRPr="00EE4F98" w:rsidRDefault="0091243B" w:rsidP="0091243B">
      <w:pPr>
        <w:pStyle w:val="ConsNormal"/>
        <w:widowControl/>
        <w:jc w:val="both"/>
        <w:rPr>
          <w:rFonts w:cs="Arial"/>
          <w:sz w:val="24"/>
          <w:szCs w:val="24"/>
        </w:rPr>
      </w:pPr>
      <w:r w:rsidRPr="00EE4F98">
        <w:rPr>
          <w:rFonts w:cs="Arial"/>
          <w:sz w:val="24"/>
          <w:szCs w:val="24"/>
        </w:rPr>
        <w:lastRenderedPageBreak/>
        <w:t>5.6. Для организации содержания имущество казны может быть передано по договору хранения.</w:t>
      </w:r>
    </w:p>
    <w:p w:rsidR="0091243B" w:rsidRPr="00EE4F98" w:rsidRDefault="0091243B" w:rsidP="0091243B">
      <w:pPr>
        <w:pStyle w:val="a4"/>
        <w:spacing w:before="0" w:beforeAutospacing="0" w:after="0" w:afterAutospacing="0"/>
        <w:contextualSpacing/>
        <w:jc w:val="center"/>
        <w:rPr>
          <w:rFonts w:ascii="Arial" w:hAnsi="Arial" w:cs="Arial"/>
          <w:b/>
          <w:bCs/>
          <w:sz w:val="30"/>
          <w:szCs w:val="30"/>
        </w:rPr>
      </w:pPr>
      <w:r w:rsidRPr="00EE4F98">
        <w:rPr>
          <w:rFonts w:ascii="Arial" w:hAnsi="Arial" w:cs="Arial"/>
          <w:b/>
          <w:bCs/>
          <w:sz w:val="30"/>
          <w:szCs w:val="30"/>
        </w:rPr>
        <w:t xml:space="preserve">6. Полномочия органов местного самоуправления </w:t>
      </w:r>
      <w:r w:rsidRPr="00EE4F98">
        <w:rPr>
          <w:rFonts w:ascii="Arial" w:hAnsi="Arial" w:cs="Arial"/>
          <w:b/>
          <w:bCs/>
          <w:sz w:val="30"/>
          <w:szCs w:val="30"/>
        </w:rPr>
        <w:br/>
        <w:t>по управлению и распоряжению муниципальной собственностью</w:t>
      </w:r>
    </w:p>
    <w:p w:rsidR="0091243B" w:rsidRPr="00EE4F98" w:rsidRDefault="0091243B" w:rsidP="0091243B">
      <w:pPr>
        <w:pStyle w:val="a4"/>
        <w:spacing w:before="0" w:beforeAutospacing="0" w:after="0" w:afterAutospacing="0"/>
        <w:contextualSpacing/>
        <w:jc w:val="center"/>
        <w:rPr>
          <w:rFonts w:ascii="Arial" w:hAnsi="Arial" w:cs="Arial"/>
          <w:bCs/>
        </w:rPr>
      </w:pPr>
    </w:p>
    <w:p w:rsidR="0091243B" w:rsidRPr="00EE4F98" w:rsidRDefault="0091243B" w:rsidP="0091243B">
      <w:pPr>
        <w:pStyle w:val="ConsNormal"/>
        <w:widowControl/>
        <w:jc w:val="both"/>
        <w:rPr>
          <w:rFonts w:cs="Arial"/>
          <w:sz w:val="24"/>
          <w:szCs w:val="24"/>
        </w:rPr>
      </w:pPr>
      <w:r w:rsidRPr="00EE4F98">
        <w:rPr>
          <w:rFonts w:cs="Arial"/>
          <w:sz w:val="24"/>
          <w:szCs w:val="24"/>
        </w:rPr>
        <w:t>6.1.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и Главой Администрации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w:t>
      </w:r>
    </w:p>
    <w:p w:rsidR="0091243B" w:rsidRPr="00EE4F98" w:rsidRDefault="0091243B" w:rsidP="0091243B">
      <w:pPr>
        <w:pStyle w:val="ConsPlusNormal"/>
        <w:ind w:firstLine="540"/>
        <w:jc w:val="both"/>
        <w:rPr>
          <w:sz w:val="24"/>
          <w:szCs w:val="24"/>
        </w:rPr>
      </w:pPr>
      <w:r w:rsidRPr="00EE4F98">
        <w:rPr>
          <w:sz w:val="24"/>
          <w:szCs w:val="24"/>
        </w:rPr>
        <w:t xml:space="preserve">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w:t>
      </w:r>
    </w:p>
    <w:p w:rsidR="0091243B" w:rsidRPr="00EE4F98" w:rsidRDefault="0091243B" w:rsidP="0091243B">
      <w:pPr>
        <w:pStyle w:val="ConsPlusNormal"/>
        <w:ind w:firstLine="540"/>
        <w:jc w:val="both"/>
        <w:rPr>
          <w:sz w:val="24"/>
          <w:szCs w:val="24"/>
        </w:rPr>
      </w:pPr>
      <w:r w:rsidRPr="00EE4F98">
        <w:rPr>
          <w:sz w:val="24"/>
          <w:szCs w:val="24"/>
        </w:rPr>
        <w:t xml:space="preserve">Исполнительно-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муниципального образования, решениями Собрания депутатов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правовыми актами Администрации поселения и настоящим Положением.</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6.2. Собрание депутатов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6.2.1. Устанавливает общий порядок управления и распоряжения имуществом, находящимся в муниципальной собственности.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6.2.3. Принимает решение о согласовании передачи объектов федеральной и областной собственности в муниципальную собственность.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6.2.4. Принимает решение о передаче объектов муниципальной собственности в государственную собственность Российской Федерации и Курской области.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6.2.5.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6.2.6. Устанавливает порядок передачи объектов муниципальной собственности в аренду.</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6.2.7. Устанавливает порядок назначения и освобождения от должности руководителей муниципальных учреждений или муниципальных предприятий.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6.2.8. Определяет размер перечисления муниципальными унитарными предприятиями части прибыли за использование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6.2.9. Определяет размер затрат на организацию и проведение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6.2.10. Определяет порядок и условия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lastRenderedPageBreak/>
        <w:t>6.2.11. Контролирует деятельность исполнительных органов местного самоуправления по управлению и распоряжению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6.2.12.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 </w:t>
      </w:r>
    </w:p>
    <w:p w:rsidR="0091243B" w:rsidRPr="00EE4F98" w:rsidRDefault="0091243B" w:rsidP="0091243B">
      <w:pPr>
        <w:pStyle w:val="ConsPlusNormal"/>
        <w:ind w:firstLine="709"/>
        <w:jc w:val="both"/>
        <w:rPr>
          <w:sz w:val="24"/>
          <w:szCs w:val="24"/>
        </w:rPr>
      </w:pPr>
      <w:r w:rsidRPr="00EE4F98">
        <w:rPr>
          <w:sz w:val="24"/>
          <w:szCs w:val="24"/>
        </w:rPr>
        <w:t xml:space="preserve">6.3. Глава Администрации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осуществляет следующие полномочия в области управления муниципальной собственностью: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 6.3.1. Организует в пределах своей компетенции выполнение решений Собрания депутатов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правовых актов Администрации сельсовета в сфере управления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6.3.2. Вносит на утверждение Собрания депутатов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6.3.3.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6.3.4. Издает в пределах своих полномочий правовые акты Администрации поселения по вопросам:</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б) создания, реорганизации, ликвидации муниципальных  учреждений или муниципальных предприятий;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в) заключения концессионных соглашений;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е) другим вопросам управления и распоряжения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6.3.5. Утверждает порядок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6.3.6. Предоставление льгот отдельным категориям пользователей за использование муниципального имущества.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6.3.7. Определение порядка предоставления, изъятия и отчуждения земельных участков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6.3.8. Принимает решения об условиях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6.3.9. Устанавливает порядок заключения, расторжения и внесения изменений в трудовые договоры с руководителями муниципальных предприятий и муниципальных учреждений.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6.3.10. Устанавливает виды затрат на организацию и проведение приватизации муниципального имущества.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6.3.11. Осуществляет иные полномочия в пределах своей компетенции, установленной Уставом муниципального образования, решениями Собрания депутатов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и настоящим Положением.</w:t>
      </w:r>
      <w:r w:rsidRPr="00EE4F98">
        <w:rPr>
          <w:rFonts w:cs="Arial"/>
          <w:sz w:val="24"/>
          <w:szCs w:val="24"/>
        </w:rPr>
        <w:tab/>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6.3.12. Формирует и ведет Реестр муниципальной собственности.</w:t>
      </w:r>
    </w:p>
    <w:p w:rsidR="0091243B" w:rsidRPr="00EE4F98" w:rsidRDefault="0091243B" w:rsidP="0091243B">
      <w:pPr>
        <w:pStyle w:val="ConsPlusNormal"/>
        <w:ind w:firstLine="709"/>
        <w:jc w:val="both"/>
        <w:rPr>
          <w:sz w:val="24"/>
          <w:szCs w:val="24"/>
        </w:rPr>
      </w:pPr>
      <w:r w:rsidRPr="00EE4F98">
        <w:rPr>
          <w:sz w:val="24"/>
          <w:szCs w:val="24"/>
        </w:rPr>
        <w:t xml:space="preserve">6.3.13. На основании правовых актов Администрации поселения участвует в создании, реорганизации, ликвидации муниципальных учреждений или муниципальных предприятий, согласовывает их Уставы и трудовые договоры с их руководителями; выступает учредителем муниципальных </w:t>
      </w:r>
      <w:r w:rsidRPr="00EE4F98">
        <w:rPr>
          <w:sz w:val="24"/>
          <w:szCs w:val="24"/>
        </w:rPr>
        <w:lastRenderedPageBreak/>
        <w:t>предприятий и учреждений, находящихся в его ведении, утверждает их Уставы и подписывает трудовые договоры с их руководителями.</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6.3.14. Осуществляет передачу муниципального имущества в хозяйственное ведение, оперативное управление. </w:t>
      </w:r>
    </w:p>
    <w:p w:rsidR="0091243B" w:rsidRPr="00EE4F98" w:rsidRDefault="0091243B" w:rsidP="0091243B">
      <w:pPr>
        <w:pStyle w:val="ConsNormal"/>
        <w:widowControl/>
        <w:jc w:val="both"/>
        <w:rPr>
          <w:rFonts w:cs="Arial"/>
          <w:sz w:val="24"/>
          <w:szCs w:val="24"/>
        </w:rPr>
      </w:pPr>
      <w:r w:rsidRPr="00EE4F98">
        <w:rPr>
          <w:rFonts w:cs="Arial"/>
          <w:sz w:val="24"/>
          <w:szCs w:val="24"/>
        </w:rPr>
        <w:t>6.3.15. Формирует проект прогнозного плана (программы)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6.3.16. Организует реализацию прогнозного плана (программы) приватизации муниципального имущества. </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6.3.17. Получает и перечисляет денежные средства от приватизации объектов муниципальной собственности в бюджет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в соответствии с действующим законодательством о приватизации.</w:t>
      </w:r>
    </w:p>
    <w:p w:rsidR="0091243B" w:rsidRPr="00EE4F98" w:rsidRDefault="0091243B" w:rsidP="0091243B">
      <w:pPr>
        <w:pStyle w:val="ConsNormal"/>
        <w:widowControl/>
        <w:ind w:firstLine="709"/>
        <w:jc w:val="both"/>
        <w:rPr>
          <w:rFonts w:cs="Arial"/>
          <w:sz w:val="24"/>
          <w:szCs w:val="24"/>
        </w:rPr>
      </w:pPr>
      <w:r w:rsidRPr="00EE4F98">
        <w:rPr>
          <w:rFonts w:cs="Arial"/>
          <w:sz w:val="24"/>
          <w:szCs w:val="24"/>
        </w:rPr>
        <w:t>6.3.18.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91243B" w:rsidRPr="00EE4F98" w:rsidRDefault="0091243B" w:rsidP="0091243B">
      <w:pPr>
        <w:pStyle w:val="ConsPlusNormal"/>
        <w:ind w:firstLine="709"/>
        <w:jc w:val="both"/>
        <w:rPr>
          <w:sz w:val="24"/>
          <w:szCs w:val="24"/>
        </w:rPr>
      </w:pPr>
      <w:r w:rsidRPr="00EE4F98">
        <w:rPr>
          <w:sz w:val="24"/>
          <w:szCs w:val="24"/>
        </w:rPr>
        <w:t xml:space="preserve">6.3.10.  Выступает арендодателем, ссудодателем и </w:t>
      </w:r>
      <w:proofErr w:type="spellStart"/>
      <w:r w:rsidRPr="00EE4F98">
        <w:rPr>
          <w:sz w:val="24"/>
          <w:szCs w:val="24"/>
        </w:rPr>
        <w:t>поклажедателем</w:t>
      </w:r>
      <w:proofErr w:type="spellEnd"/>
      <w:r w:rsidRPr="00EE4F98">
        <w:rPr>
          <w:sz w:val="24"/>
          <w:szCs w:val="24"/>
        </w:rPr>
        <w:t xml:space="preserve">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 xml:space="preserve">6.3.20. Осуществляет предоставление земельных участков, находящихся в собственности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в собственность, в аренду, постоянное бессрочное пользование, безвозмездное пользование.</w:t>
      </w:r>
    </w:p>
    <w:p w:rsidR="0091243B" w:rsidRPr="00EE4F98" w:rsidRDefault="0091243B" w:rsidP="0091243B">
      <w:pPr>
        <w:pStyle w:val="ConsPlusNormal"/>
        <w:ind w:firstLine="709"/>
        <w:jc w:val="both"/>
        <w:rPr>
          <w:sz w:val="24"/>
          <w:szCs w:val="24"/>
        </w:rPr>
      </w:pPr>
      <w:r w:rsidRPr="00EE4F98">
        <w:rPr>
          <w:sz w:val="24"/>
          <w:szCs w:val="24"/>
        </w:rPr>
        <w:t xml:space="preserve">6.3.21. На основании правовых актов Администрации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91243B" w:rsidRPr="00EE4F98" w:rsidRDefault="0091243B" w:rsidP="0091243B">
      <w:pPr>
        <w:pStyle w:val="ConsPlusNormal"/>
        <w:ind w:firstLine="709"/>
        <w:jc w:val="both"/>
        <w:rPr>
          <w:sz w:val="24"/>
          <w:szCs w:val="24"/>
        </w:rPr>
      </w:pPr>
      <w:r w:rsidRPr="00EE4F98">
        <w:rPr>
          <w:sz w:val="24"/>
          <w:szCs w:val="24"/>
        </w:rPr>
        <w:t xml:space="preserve">6.3.22.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 </w:t>
      </w:r>
    </w:p>
    <w:p w:rsidR="0091243B" w:rsidRPr="00EE4F98" w:rsidRDefault="0091243B" w:rsidP="0091243B">
      <w:pPr>
        <w:pStyle w:val="ConsPlusNormal"/>
        <w:ind w:firstLine="709"/>
        <w:jc w:val="both"/>
        <w:rPr>
          <w:sz w:val="24"/>
          <w:szCs w:val="24"/>
        </w:rPr>
      </w:pPr>
      <w:r w:rsidRPr="00EE4F98">
        <w:rPr>
          <w:sz w:val="24"/>
          <w:szCs w:val="24"/>
        </w:rPr>
        <w:t xml:space="preserve">6.3.23.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 </w:t>
      </w:r>
    </w:p>
    <w:p w:rsidR="0091243B" w:rsidRPr="00EE4F98" w:rsidRDefault="0091243B" w:rsidP="0091243B">
      <w:pPr>
        <w:pStyle w:val="ConsNormal"/>
        <w:widowControl/>
        <w:jc w:val="both"/>
        <w:rPr>
          <w:rFonts w:cs="Arial"/>
          <w:i/>
          <w:sz w:val="24"/>
          <w:szCs w:val="24"/>
        </w:rPr>
      </w:pPr>
      <w:r w:rsidRPr="00EE4F98">
        <w:rPr>
          <w:rFonts w:cs="Arial"/>
          <w:sz w:val="24"/>
          <w:szCs w:val="24"/>
        </w:rPr>
        <w:t xml:space="preserve">6.3.24. Ведет </w:t>
      </w:r>
      <w:proofErr w:type="spellStart"/>
      <w:r w:rsidRPr="00EE4F98">
        <w:rPr>
          <w:rFonts w:cs="Arial"/>
          <w:sz w:val="24"/>
          <w:szCs w:val="24"/>
        </w:rPr>
        <w:t>пообъектный</w:t>
      </w:r>
      <w:proofErr w:type="spellEnd"/>
      <w:r w:rsidRPr="00EE4F98">
        <w:rPr>
          <w:rFonts w:cs="Arial"/>
          <w:sz w:val="24"/>
          <w:szCs w:val="24"/>
        </w:rPr>
        <w:t xml:space="preserve"> учет бесхозяйного имущества и осуществляет юридические действия, связанные с оформлением бесхозяйного имущества в муниципальную собственность.</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6.3.25. Осуществляет контроль за сохранностью и использованием по назначению имущества, находящегося в муниципальной собственности.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6.3.26.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91243B" w:rsidRPr="00EE4F98" w:rsidRDefault="0091243B" w:rsidP="0091243B">
      <w:pPr>
        <w:pStyle w:val="ConsNormal"/>
        <w:widowControl/>
        <w:jc w:val="both"/>
        <w:rPr>
          <w:rFonts w:cs="Arial"/>
          <w:sz w:val="24"/>
          <w:szCs w:val="24"/>
        </w:rPr>
      </w:pPr>
      <w:r w:rsidRPr="00EE4F98">
        <w:rPr>
          <w:rFonts w:cs="Arial"/>
          <w:sz w:val="24"/>
          <w:szCs w:val="24"/>
        </w:rPr>
        <w:t>6.3.27. Осуществляет иные полномочия в сфере управления и распоряжения муниципальной собственностью, предусмотренные действующим законодательством, Уставом муниципального образования и настоящим Положением.</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 Права и обязанности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подразделяются: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lastRenderedPageBreak/>
        <w:t xml:space="preserve">- на права и обязанности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на стадии заключения концессионного соглашения;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-на права и обязанности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по заключенному концессионному соглашению.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6.4.1.Концедент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6.4.2.Концедент имеет право, в случае если конкурс объявлен несостоявшимся,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6.4.3.Концедент вправе рассмотреть представленное только одним участником конкурса конкурсное предложение. Если такое конкурсное предложение соответствует критериям конкурса,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вправе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6.4.4. В случае принятия в отношении победителя конкурса решения об отказе в заключении с ним концессионного соглашения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имеет право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6.4.5. В случаях проведения закрытого конкурса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обязан предоставить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6.4.6.Концедента обязан предоставлять в письменной форме разъяснения положений конкурсной документации по запросам заявителей, если соответствующие запросы поступили к </w:t>
      </w:r>
      <w:proofErr w:type="spellStart"/>
      <w:r w:rsidRPr="00EE4F98">
        <w:rPr>
          <w:rFonts w:ascii="Arial" w:hAnsi="Arial" w:cs="Arial"/>
          <w:sz w:val="24"/>
          <w:szCs w:val="24"/>
        </w:rPr>
        <w:t>концеденту</w:t>
      </w:r>
      <w:proofErr w:type="spellEnd"/>
      <w:r w:rsidRPr="00EE4F98">
        <w:rPr>
          <w:rFonts w:ascii="Arial" w:hAnsi="Arial" w:cs="Arial"/>
          <w:sz w:val="24"/>
          <w:szCs w:val="24"/>
        </w:rPr>
        <w:t xml:space="preserve"> не позднее чем за десять рабочих дней до дня истечения срока представления заявок на участие в конкурсе.</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6.4.7.Концедент имеет права на осуществление контроля за исполнением концессионного соглашения, а также право в принятии на себя части расходов на создание и (или) реконструкцию объекта концессионного соглашения, а также использование (эксплуатацию) объекта концессионного соглашения.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6.4.8.Контроль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за исполнением концессионного соглашения осуществляется теми же органами или юридическими лицами, которые уполномочены </w:t>
      </w:r>
      <w:proofErr w:type="spellStart"/>
      <w:r w:rsidRPr="00EE4F98">
        <w:rPr>
          <w:rFonts w:ascii="Arial" w:hAnsi="Arial" w:cs="Arial"/>
          <w:sz w:val="24"/>
          <w:szCs w:val="24"/>
        </w:rPr>
        <w:t>концедентом</w:t>
      </w:r>
      <w:proofErr w:type="spellEnd"/>
      <w:r w:rsidRPr="00EE4F98">
        <w:rPr>
          <w:rFonts w:ascii="Arial" w:hAnsi="Arial" w:cs="Arial"/>
          <w:sz w:val="24"/>
          <w:szCs w:val="24"/>
        </w:rPr>
        <w:t xml:space="preserve"> на основании ст. 5 Закона на осуществление прав и обязанностей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по концессионному соглашению. Для осуществления контроля полномочия таких представителей должны быть надлежащим образом удостоверены.</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6.4.9.При осуществлении контроля за исполнением концессионного соглашения уполномоченные </w:t>
      </w:r>
      <w:proofErr w:type="spellStart"/>
      <w:r w:rsidRPr="00EE4F98">
        <w:rPr>
          <w:rFonts w:ascii="Arial" w:hAnsi="Arial" w:cs="Arial"/>
          <w:sz w:val="24"/>
          <w:szCs w:val="24"/>
        </w:rPr>
        <w:t>концедентом</w:t>
      </w:r>
      <w:proofErr w:type="spellEnd"/>
      <w:r w:rsidRPr="00EE4F98">
        <w:rPr>
          <w:rFonts w:ascii="Arial" w:hAnsi="Arial" w:cs="Arial"/>
          <w:sz w:val="24"/>
          <w:szCs w:val="24"/>
        </w:rPr>
        <w:t xml:space="preserve"> органы или юридические лица и их представители не вправе давать какие-либо указания </w:t>
      </w:r>
      <w:proofErr w:type="spellStart"/>
      <w:r w:rsidRPr="00EE4F98">
        <w:rPr>
          <w:rFonts w:ascii="Arial" w:hAnsi="Arial" w:cs="Arial"/>
          <w:sz w:val="24"/>
          <w:szCs w:val="24"/>
        </w:rPr>
        <w:t>концеденту</w:t>
      </w:r>
      <w:proofErr w:type="spellEnd"/>
      <w:r w:rsidRPr="00EE4F98">
        <w:rPr>
          <w:rFonts w:ascii="Arial" w:hAnsi="Arial" w:cs="Arial"/>
          <w:sz w:val="24"/>
          <w:szCs w:val="24"/>
        </w:rPr>
        <w:t xml:space="preserve"> по </w:t>
      </w:r>
      <w:r w:rsidRPr="00EE4F98">
        <w:rPr>
          <w:rFonts w:ascii="Arial" w:hAnsi="Arial" w:cs="Arial"/>
          <w:sz w:val="24"/>
          <w:szCs w:val="24"/>
        </w:rPr>
        <w:lastRenderedPageBreak/>
        <w:t xml:space="preserve">осуществлению им своей хозяйственной деятельности. В случае выявления уполномоченными </w:t>
      </w:r>
      <w:proofErr w:type="spellStart"/>
      <w:r w:rsidRPr="00EE4F98">
        <w:rPr>
          <w:rFonts w:ascii="Arial" w:hAnsi="Arial" w:cs="Arial"/>
          <w:sz w:val="24"/>
          <w:szCs w:val="24"/>
        </w:rPr>
        <w:t>концедентом</w:t>
      </w:r>
      <w:proofErr w:type="spellEnd"/>
      <w:r w:rsidRPr="00EE4F98">
        <w:rPr>
          <w:rFonts w:ascii="Arial" w:hAnsi="Arial" w:cs="Arial"/>
          <w:sz w:val="24"/>
          <w:szCs w:val="24"/>
        </w:rPr>
        <w:t xml:space="preserve">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6.4.10.Концедент не вправе разглашать сведения, отнесенные концессионным соглашением к сведениям конфиденциального характера или являющиеся коммерческой тайной. Концессионер и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могут определить в концессионном соглашении перечень сведений, являющихся сведениями конфиденциального характера.</w:t>
      </w:r>
    </w:p>
    <w:p w:rsidR="0091243B" w:rsidRPr="00EE4F98" w:rsidRDefault="0091243B" w:rsidP="0091243B">
      <w:pPr>
        <w:pStyle w:val="ConsNormal"/>
        <w:widowControl/>
        <w:jc w:val="center"/>
        <w:rPr>
          <w:rFonts w:cs="Arial"/>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 xml:space="preserve">         7. Порядок создания, реорганизации и ликвидации муниципальных учреждений и предприятий</w:t>
      </w:r>
    </w:p>
    <w:p w:rsidR="0091243B" w:rsidRPr="00EE4F98" w:rsidRDefault="0091243B" w:rsidP="0091243B">
      <w:pPr>
        <w:pStyle w:val="ConsNonformat"/>
        <w:widowControl/>
        <w:jc w:val="both"/>
        <w:rPr>
          <w:rFonts w:ascii="Arial" w:hAnsi="Arial" w:cs="Arial"/>
          <w:sz w:val="30"/>
          <w:szCs w:val="30"/>
        </w:rPr>
      </w:pPr>
    </w:p>
    <w:p w:rsidR="0091243B" w:rsidRPr="00EE4F98" w:rsidRDefault="0091243B" w:rsidP="0091243B">
      <w:pPr>
        <w:pStyle w:val="ConsNormal"/>
        <w:widowControl/>
        <w:jc w:val="both"/>
        <w:rPr>
          <w:rFonts w:cs="Arial"/>
          <w:sz w:val="24"/>
          <w:szCs w:val="24"/>
        </w:rPr>
      </w:pPr>
      <w:r w:rsidRPr="00EE4F98">
        <w:rPr>
          <w:rFonts w:cs="Arial"/>
          <w:sz w:val="24"/>
          <w:szCs w:val="24"/>
        </w:rPr>
        <w:t>7.1.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7.2.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rsidR="0091243B" w:rsidRPr="00EE4F98" w:rsidRDefault="0091243B" w:rsidP="0091243B">
      <w:pPr>
        <w:pStyle w:val="ConsPlusNormal"/>
        <w:ind w:firstLine="709"/>
        <w:jc w:val="both"/>
        <w:rPr>
          <w:sz w:val="24"/>
          <w:szCs w:val="24"/>
        </w:rPr>
      </w:pPr>
      <w:r w:rsidRPr="00EE4F98">
        <w:rPr>
          <w:sz w:val="24"/>
          <w:szCs w:val="24"/>
        </w:rPr>
        <w:t xml:space="preserve">7.3. Создание, реорганизация и ликвидация муниципальных учреждений и предприятий осуществляются по инициативе Собрания депутатов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Администрации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в лице Главы Администрации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 xml:space="preserve">7.4. Для принятия решения о создании (реконструкции, ликвидации) муниципального учреждения или предприятия инициатором готовиться технико-экономическое </w:t>
      </w:r>
      <w:proofErr w:type="gramStart"/>
      <w:r w:rsidRPr="00EE4F98">
        <w:rPr>
          <w:sz w:val="24"/>
          <w:szCs w:val="24"/>
        </w:rPr>
        <w:t>обоснование  (</w:t>
      </w:r>
      <w:proofErr w:type="gramEnd"/>
      <w:r w:rsidRPr="00EE4F98">
        <w:rPr>
          <w:sz w:val="24"/>
          <w:szCs w:val="24"/>
        </w:rPr>
        <w:t xml:space="preserve">бизнес-план) и вносится проект постановления Администрации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7.5.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91243B" w:rsidRPr="00EE4F98" w:rsidRDefault="0091243B" w:rsidP="0091243B">
      <w:pPr>
        <w:pStyle w:val="ConsPlusNormal"/>
        <w:ind w:firstLine="709"/>
        <w:jc w:val="both"/>
        <w:rPr>
          <w:sz w:val="24"/>
          <w:szCs w:val="24"/>
        </w:rPr>
      </w:pPr>
      <w:r w:rsidRPr="00EE4F98">
        <w:rPr>
          <w:sz w:val="24"/>
          <w:szCs w:val="24"/>
        </w:rPr>
        <w:t>7.6.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91243B" w:rsidRPr="00EE4F98" w:rsidRDefault="0091243B" w:rsidP="0091243B">
      <w:pPr>
        <w:pStyle w:val="ConsPlusNormal"/>
        <w:ind w:firstLine="709"/>
        <w:jc w:val="both"/>
        <w:rPr>
          <w:sz w:val="24"/>
          <w:szCs w:val="24"/>
        </w:rPr>
      </w:pPr>
      <w:r w:rsidRPr="00EE4F98">
        <w:rPr>
          <w:sz w:val="24"/>
          <w:szCs w:val="24"/>
        </w:rPr>
        <w:t>7.7.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7.8. Учредителем муниципальных унитарных предприятий и муниципальных учреждений выступает </w:t>
      </w:r>
      <w:proofErr w:type="gramStart"/>
      <w:r w:rsidRPr="00EE4F98">
        <w:rPr>
          <w:rFonts w:cs="Arial"/>
          <w:sz w:val="24"/>
          <w:szCs w:val="24"/>
        </w:rPr>
        <w:t xml:space="preserve">Администрация  </w:t>
      </w:r>
      <w:proofErr w:type="spellStart"/>
      <w:r w:rsidR="00ED45F4">
        <w:rPr>
          <w:rFonts w:cs="Arial"/>
          <w:sz w:val="24"/>
          <w:szCs w:val="24"/>
        </w:rPr>
        <w:t>Касинов</w:t>
      </w:r>
      <w:r w:rsidRPr="00EE4F98">
        <w:rPr>
          <w:rFonts w:cs="Arial"/>
          <w:sz w:val="24"/>
          <w:szCs w:val="24"/>
        </w:rPr>
        <w:t>ского</w:t>
      </w:r>
      <w:proofErr w:type="spellEnd"/>
      <w:proofErr w:type="gramEnd"/>
      <w:r w:rsidRPr="00EE4F98">
        <w:rPr>
          <w:rFonts w:cs="Arial"/>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7.9. Имущество, находящееся в муниципальной собственности, закрепляется за муниципальными унитарными предприятиями на праве хозяйственного ведения, муниципальными учреждениями - на праве оперативного управления в соответствии с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lastRenderedPageBreak/>
        <w:t xml:space="preserve">7.10. Решение о закреплении муниципального имущества за муниципальными унитарными предприятиями и муниципальными учреждениями </w:t>
      </w:r>
      <w:proofErr w:type="gramStart"/>
      <w:r w:rsidRPr="00EE4F98">
        <w:rPr>
          <w:rFonts w:cs="Arial"/>
          <w:sz w:val="24"/>
          <w:szCs w:val="24"/>
        </w:rPr>
        <w:t>принимает  Глава</w:t>
      </w:r>
      <w:proofErr w:type="gramEnd"/>
      <w:r w:rsidRPr="00EE4F98">
        <w:rPr>
          <w:rFonts w:cs="Arial"/>
          <w:sz w:val="24"/>
          <w:szCs w:val="24"/>
        </w:rPr>
        <w:t xml:space="preserve"> Администрация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 xml:space="preserve">7.11. Создание, реорганизация и ликвидация </w:t>
      </w:r>
      <w:proofErr w:type="gramStart"/>
      <w:r w:rsidRPr="00EE4F98">
        <w:rPr>
          <w:sz w:val="24"/>
          <w:szCs w:val="24"/>
        </w:rPr>
        <w:t>муниципальных  учреждений</w:t>
      </w:r>
      <w:proofErr w:type="gramEnd"/>
      <w:r w:rsidRPr="00EE4F98">
        <w:rPr>
          <w:sz w:val="24"/>
          <w:szCs w:val="24"/>
        </w:rPr>
        <w:t xml:space="preserve"> и предприятий осуществляется в соответствии с порядком, установленным постановлением Администрации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 7.12.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перечисления муниципальными унитарными предприятиями части прибыли за использование муниципального имущества, остающейся после уплаты налогов и сборов и осуществления иных обязательных платежей, составляет 10 %.</w:t>
      </w:r>
    </w:p>
    <w:p w:rsidR="0091243B" w:rsidRPr="00EE4F98" w:rsidRDefault="0091243B" w:rsidP="0091243B">
      <w:pPr>
        <w:pStyle w:val="ConsPlusNormal"/>
        <w:ind w:firstLine="709"/>
        <w:jc w:val="both"/>
        <w:rPr>
          <w:sz w:val="24"/>
          <w:szCs w:val="24"/>
        </w:rPr>
      </w:pPr>
      <w:r w:rsidRPr="00EE4F98">
        <w:rPr>
          <w:sz w:val="24"/>
          <w:szCs w:val="24"/>
        </w:rPr>
        <w:t xml:space="preserve">Порядок и срок перечисления в бюджет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постановлением Администрации поселения.</w:t>
      </w:r>
    </w:p>
    <w:p w:rsidR="0091243B" w:rsidRPr="00EE4F98" w:rsidRDefault="0091243B" w:rsidP="0091243B">
      <w:pPr>
        <w:pStyle w:val="ConsNormal"/>
        <w:widowControl/>
        <w:jc w:val="both"/>
        <w:rPr>
          <w:rFonts w:cs="Arial"/>
          <w:sz w:val="24"/>
          <w:szCs w:val="24"/>
        </w:rPr>
      </w:pPr>
      <w:r w:rsidRPr="00EE4F98">
        <w:rPr>
          <w:rFonts w:cs="Arial"/>
          <w:sz w:val="24"/>
          <w:szCs w:val="24"/>
        </w:rPr>
        <w:t>7.13.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7.14.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для включения в состав Казны.</w:t>
      </w: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b/>
          <w:bCs/>
          <w:sz w:val="30"/>
          <w:szCs w:val="30"/>
        </w:rPr>
        <w:t>8. Управление муниципальными учреждениями и предприятиями</w:t>
      </w:r>
    </w:p>
    <w:p w:rsidR="0091243B" w:rsidRPr="00EE4F98" w:rsidRDefault="0091243B" w:rsidP="0091243B">
      <w:pPr>
        <w:pStyle w:val="ConsPlusNormal"/>
        <w:tabs>
          <w:tab w:val="left" w:pos="567"/>
        </w:tabs>
        <w:ind w:firstLine="540"/>
        <w:jc w:val="both"/>
        <w:rPr>
          <w:sz w:val="24"/>
          <w:szCs w:val="24"/>
        </w:rPr>
      </w:pPr>
      <w:r w:rsidRPr="00EE4F98">
        <w:rPr>
          <w:sz w:val="24"/>
          <w:szCs w:val="24"/>
        </w:rPr>
        <w:t xml:space="preserve">  8.1.</w:t>
      </w:r>
      <w:r w:rsidRPr="00EE4F98">
        <w:rPr>
          <w:b/>
          <w:sz w:val="24"/>
          <w:szCs w:val="24"/>
        </w:rPr>
        <w:t xml:space="preserve"> </w:t>
      </w:r>
      <w:r w:rsidRPr="00EE4F98">
        <w:rPr>
          <w:sz w:val="24"/>
          <w:szCs w:val="24"/>
        </w:rPr>
        <w:t>Собственником имущества муниципальных учреждений и предприятий является муниципальное образование «</w:t>
      </w:r>
      <w:proofErr w:type="spellStart"/>
      <w:r w:rsidR="00ED45F4">
        <w:rPr>
          <w:sz w:val="24"/>
          <w:szCs w:val="24"/>
        </w:rPr>
        <w:t>Касинов</w:t>
      </w:r>
      <w:r w:rsidRPr="00EE4F98">
        <w:rPr>
          <w:sz w:val="24"/>
          <w:szCs w:val="24"/>
        </w:rPr>
        <w:t>ский</w:t>
      </w:r>
      <w:proofErr w:type="spellEnd"/>
      <w:r w:rsidRPr="00EE4F98">
        <w:rPr>
          <w:sz w:val="24"/>
          <w:szCs w:val="24"/>
        </w:rPr>
        <w:t xml:space="preserve"> сельсовет».</w:t>
      </w:r>
    </w:p>
    <w:p w:rsidR="0091243B" w:rsidRPr="00EE4F98" w:rsidRDefault="0091243B" w:rsidP="0091243B">
      <w:pPr>
        <w:pStyle w:val="ConsPlusNormal"/>
        <w:ind w:firstLine="540"/>
        <w:jc w:val="both"/>
        <w:rPr>
          <w:sz w:val="24"/>
          <w:szCs w:val="24"/>
        </w:rPr>
      </w:pPr>
      <w:r w:rsidRPr="00EE4F98">
        <w:rPr>
          <w:sz w:val="24"/>
          <w:szCs w:val="24"/>
        </w:rPr>
        <w:t xml:space="preserve">От имени муниципального образования права собственника в отношении муниципальных унитарных предприятий и учреждений осуществляет Администрация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осуществляющая координацию и регулирование деятельности в соответствующей отрасли (сфере управления).</w:t>
      </w:r>
    </w:p>
    <w:p w:rsidR="0091243B" w:rsidRPr="00EE4F98" w:rsidRDefault="0091243B" w:rsidP="0091243B">
      <w:pPr>
        <w:pStyle w:val="ConsPlusNormal"/>
        <w:ind w:firstLine="709"/>
        <w:jc w:val="both"/>
        <w:rPr>
          <w:sz w:val="24"/>
          <w:szCs w:val="24"/>
        </w:rPr>
      </w:pPr>
      <w:r w:rsidRPr="00EE4F98">
        <w:rPr>
          <w:sz w:val="24"/>
          <w:szCs w:val="24"/>
        </w:rPr>
        <w:t xml:space="preserve">8.2. Администрация поселения в отношении муниципальных предприятий и учреждений, как орган, уполномоченный на управление и распоряжение муниципальным имуществом и земельными участками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8.2.1. Определяет цели, предмет, виды деятельности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8.2.2. Утверждает Уставы (Положения) муниципальных предприятий и учреждений, изменения в них, Уставы (Положения) в новой редакции.</w:t>
      </w:r>
    </w:p>
    <w:p w:rsidR="0091243B" w:rsidRPr="00EE4F98" w:rsidRDefault="0091243B" w:rsidP="0091243B">
      <w:pPr>
        <w:pStyle w:val="ConsPlusNormal"/>
        <w:ind w:firstLine="709"/>
        <w:jc w:val="both"/>
        <w:rPr>
          <w:sz w:val="24"/>
          <w:szCs w:val="24"/>
        </w:rPr>
      </w:pPr>
      <w:r w:rsidRPr="00EE4F98">
        <w:rPr>
          <w:sz w:val="24"/>
          <w:szCs w:val="24"/>
        </w:rPr>
        <w:t>8.2.3.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 xml:space="preserve">8.2.4. Согласовывает в случаях, установленных действующим законодательством Российской Федерации, муниципальными нормативными </w:t>
      </w:r>
      <w:r w:rsidRPr="00EE4F98">
        <w:rPr>
          <w:sz w:val="24"/>
          <w:szCs w:val="24"/>
        </w:rPr>
        <w:lastRenderedPageBreak/>
        <w:t>правовыми актами, распоряжение муниципальным имуществом муниципального образования.</w:t>
      </w:r>
    </w:p>
    <w:p w:rsidR="0091243B" w:rsidRPr="00EE4F98" w:rsidRDefault="0091243B" w:rsidP="0091243B">
      <w:pPr>
        <w:pStyle w:val="ConsPlusNormal"/>
        <w:ind w:firstLine="709"/>
        <w:jc w:val="both"/>
        <w:rPr>
          <w:sz w:val="24"/>
          <w:szCs w:val="24"/>
        </w:rPr>
      </w:pPr>
      <w:r w:rsidRPr="00EE4F98">
        <w:rPr>
          <w:sz w:val="24"/>
          <w:szCs w:val="24"/>
        </w:rPr>
        <w:t xml:space="preserve">8.2.5. Осуществляет контроль за использованием по назначению и сохранностью принадлежащего муниципальным учреждениям </w:t>
      </w:r>
      <w:proofErr w:type="gramStart"/>
      <w:r w:rsidRPr="00EE4F98">
        <w:rPr>
          <w:sz w:val="24"/>
          <w:szCs w:val="24"/>
        </w:rPr>
        <w:t>и  предприятиям</w:t>
      </w:r>
      <w:proofErr w:type="gramEnd"/>
      <w:r w:rsidRPr="00EE4F98">
        <w:rPr>
          <w:sz w:val="24"/>
          <w:szCs w:val="24"/>
        </w:rPr>
        <w:t xml:space="preserve"> на праве оперативного управления  или хозяйственного ведения муниципального имущества.</w:t>
      </w:r>
    </w:p>
    <w:p w:rsidR="0091243B" w:rsidRPr="00EE4F98" w:rsidRDefault="0091243B" w:rsidP="0091243B">
      <w:pPr>
        <w:pStyle w:val="ConsPlusNormal"/>
        <w:ind w:firstLine="709"/>
        <w:jc w:val="both"/>
        <w:rPr>
          <w:sz w:val="24"/>
          <w:szCs w:val="24"/>
        </w:rPr>
      </w:pPr>
      <w:r w:rsidRPr="00EE4F98">
        <w:rPr>
          <w:sz w:val="24"/>
          <w:szCs w:val="24"/>
        </w:rPr>
        <w:t>8.2.6.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91243B" w:rsidRPr="00EE4F98" w:rsidRDefault="0091243B" w:rsidP="0091243B">
      <w:pPr>
        <w:pStyle w:val="ConsPlusNormal"/>
        <w:ind w:firstLine="709"/>
        <w:jc w:val="both"/>
        <w:rPr>
          <w:sz w:val="24"/>
          <w:szCs w:val="24"/>
        </w:rPr>
      </w:pPr>
      <w:r w:rsidRPr="00EE4F98">
        <w:rPr>
          <w:sz w:val="24"/>
          <w:szCs w:val="24"/>
        </w:rPr>
        <w:t>8.2.7.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8.2.8. Формирует уставный фонд муниципальных предприятий, за исключением казенных.</w:t>
      </w:r>
    </w:p>
    <w:p w:rsidR="0091243B" w:rsidRPr="00EE4F98" w:rsidRDefault="0091243B" w:rsidP="0091243B">
      <w:pPr>
        <w:pStyle w:val="ConsPlusNormal"/>
        <w:ind w:firstLine="709"/>
        <w:jc w:val="both"/>
        <w:rPr>
          <w:sz w:val="24"/>
          <w:szCs w:val="24"/>
        </w:rPr>
      </w:pPr>
      <w:r w:rsidRPr="00EE4F98">
        <w:rPr>
          <w:sz w:val="24"/>
          <w:szCs w:val="24"/>
        </w:rPr>
        <w:t>8.2.9. Утверждает бухгалтерскую отчетность и отчеты муниципальных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8.2.10. Утверждает показатели экономической эффективности деятельности муниципальных предприятий и контролирует их выполнение.</w:t>
      </w:r>
    </w:p>
    <w:p w:rsidR="0091243B" w:rsidRPr="00EE4F98" w:rsidRDefault="0091243B" w:rsidP="0091243B">
      <w:pPr>
        <w:pStyle w:val="ConsPlusNormal"/>
        <w:ind w:firstLine="709"/>
        <w:jc w:val="both"/>
        <w:rPr>
          <w:sz w:val="24"/>
          <w:szCs w:val="24"/>
        </w:rPr>
      </w:pPr>
      <w:r w:rsidRPr="00EE4F98">
        <w:rPr>
          <w:sz w:val="24"/>
          <w:szCs w:val="24"/>
        </w:rPr>
        <w:t>8.2.11. Дает согласие на создание филиалов и открытие представительств муниципальных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91243B" w:rsidRPr="00EE4F98" w:rsidRDefault="0091243B" w:rsidP="0091243B">
      <w:pPr>
        <w:pStyle w:val="ConsPlusNormal"/>
        <w:ind w:firstLine="709"/>
        <w:jc w:val="both"/>
        <w:rPr>
          <w:sz w:val="24"/>
          <w:szCs w:val="24"/>
        </w:rPr>
      </w:pPr>
      <w:r w:rsidRPr="00EE4F98">
        <w:rPr>
          <w:sz w:val="24"/>
          <w:szCs w:val="24"/>
        </w:rPr>
        <w:t>8.2.13.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rsidR="0091243B" w:rsidRPr="00EE4F98" w:rsidRDefault="0091243B" w:rsidP="0091243B">
      <w:pPr>
        <w:pStyle w:val="ConsPlusNormal"/>
        <w:ind w:firstLine="709"/>
        <w:jc w:val="both"/>
        <w:rPr>
          <w:sz w:val="24"/>
          <w:szCs w:val="24"/>
        </w:rPr>
      </w:pPr>
      <w:r w:rsidRPr="00EE4F98">
        <w:rPr>
          <w:sz w:val="24"/>
          <w:szCs w:val="24"/>
        </w:rPr>
        <w:t>8.2.14. Имеет другие права и несет другие обязанности, определенные действующим законодательством Российской Федерации.</w:t>
      </w:r>
    </w:p>
    <w:p w:rsidR="0091243B" w:rsidRPr="00EE4F98" w:rsidRDefault="0091243B" w:rsidP="0091243B">
      <w:pPr>
        <w:pStyle w:val="ConsPlusNormal"/>
        <w:ind w:firstLine="709"/>
        <w:jc w:val="both"/>
        <w:rPr>
          <w:sz w:val="24"/>
          <w:szCs w:val="24"/>
        </w:rPr>
      </w:pPr>
      <w:r w:rsidRPr="00EE4F98">
        <w:rPr>
          <w:sz w:val="24"/>
          <w:szCs w:val="24"/>
        </w:rPr>
        <w:t>8.3. Непосредственное управление муниципальным учреждением или предприятием осуществляет его руководитель.</w:t>
      </w:r>
    </w:p>
    <w:p w:rsidR="0091243B" w:rsidRPr="00EE4F98" w:rsidRDefault="0091243B" w:rsidP="0091243B">
      <w:pPr>
        <w:pStyle w:val="ConsPlusNormal"/>
        <w:ind w:firstLine="709"/>
        <w:jc w:val="both"/>
        <w:rPr>
          <w:sz w:val="24"/>
          <w:szCs w:val="24"/>
        </w:rPr>
      </w:pPr>
      <w:r w:rsidRPr="00EE4F98">
        <w:rPr>
          <w:sz w:val="24"/>
          <w:szCs w:val="24"/>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91243B" w:rsidRPr="00EE4F98" w:rsidRDefault="0091243B" w:rsidP="0091243B">
      <w:pPr>
        <w:pStyle w:val="ConsPlusNormal"/>
        <w:ind w:firstLine="709"/>
        <w:jc w:val="both"/>
        <w:rPr>
          <w:sz w:val="24"/>
          <w:szCs w:val="24"/>
        </w:rPr>
      </w:pPr>
      <w:r w:rsidRPr="00EE4F98">
        <w:rPr>
          <w:sz w:val="24"/>
          <w:szCs w:val="24"/>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91243B" w:rsidRPr="00EE4F98" w:rsidRDefault="0091243B" w:rsidP="0091243B">
      <w:pPr>
        <w:pStyle w:val="ConsPlusNormal"/>
        <w:ind w:firstLine="709"/>
        <w:jc w:val="both"/>
        <w:rPr>
          <w:sz w:val="24"/>
          <w:szCs w:val="24"/>
        </w:rPr>
      </w:pPr>
      <w:r w:rsidRPr="00EE4F98">
        <w:rPr>
          <w:sz w:val="24"/>
          <w:szCs w:val="24"/>
        </w:rPr>
        <w:t xml:space="preserve">Руководитель муниципального </w:t>
      </w:r>
      <w:proofErr w:type="gramStart"/>
      <w:r w:rsidRPr="00EE4F98">
        <w:rPr>
          <w:sz w:val="24"/>
          <w:szCs w:val="24"/>
        </w:rPr>
        <w:t>учреждения  или</w:t>
      </w:r>
      <w:proofErr w:type="gramEnd"/>
      <w:r w:rsidRPr="00EE4F98">
        <w:rPr>
          <w:sz w:val="24"/>
          <w:szCs w:val="24"/>
        </w:rPr>
        <w:t xml:space="preserve"> предприятия отчитывается о деятельности учреждения или предприятия и подлежит аттестации в порядке, установленном муниципальными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законодательством Российской Федерации.</w:t>
      </w:r>
    </w:p>
    <w:p w:rsidR="0091243B" w:rsidRPr="00EE4F98" w:rsidRDefault="0091243B" w:rsidP="0091243B">
      <w:pPr>
        <w:spacing w:after="0" w:line="240" w:lineRule="auto"/>
        <w:ind w:firstLine="720"/>
        <w:jc w:val="center"/>
        <w:rPr>
          <w:rFonts w:ascii="Arial" w:hAnsi="Arial" w:cs="Arial"/>
          <w:b/>
          <w:sz w:val="24"/>
          <w:szCs w:val="24"/>
        </w:rPr>
      </w:pP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t xml:space="preserve">9. Участие органов местного самоуправления </w:t>
      </w: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lastRenderedPageBreak/>
        <w:t>в хозяйственных обществах и иных организациях</w:t>
      </w:r>
    </w:p>
    <w:p w:rsidR="0091243B" w:rsidRPr="00EE4F98" w:rsidRDefault="0091243B" w:rsidP="0091243B">
      <w:pPr>
        <w:spacing w:after="0" w:line="240" w:lineRule="auto"/>
        <w:jc w:val="both"/>
        <w:rPr>
          <w:rFonts w:ascii="Arial" w:hAnsi="Arial" w:cs="Arial"/>
          <w:sz w:val="24"/>
          <w:szCs w:val="24"/>
        </w:rPr>
      </w:pP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9.1. Участие органов местного самоуправления в хозяйственных обществах и иных организациях осуществляется в порядке, установленном нормативно-правовыми актами Российской Федерации и актами органов местного самоуправления.</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9.2.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поселения, посредством назначения представителей органов местного самоуправления в органы управления хозяйственных обществ.</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 Участие органов местного самоуправления в хозяйственных обществах и иных организациях может осуществляться путем:</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9.3.1. Внесения муниципального имущества или имущественных прав муниципального образования в качестве вклада в уставные капиталы хозяйственных обществ.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9.3.3. Приобретения акций открытых акционерных обществ на рынке ценных бумаг.</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законодательством Российской Федерации.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9.4.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органов местного самоуправления. </w:t>
      </w:r>
    </w:p>
    <w:p w:rsidR="0091243B" w:rsidRPr="00EE4F98" w:rsidRDefault="0091243B" w:rsidP="0091243B">
      <w:pPr>
        <w:pStyle w:val="ConsPlusNormal"/>
        <w:widowControl/>
        <w:ind w:firstLine="708"/>
        <w:jc w:val="both"/>
        <w:rPr>
          <w:sz w:val="24"/>
          <w:szCs w:val="24"/>
        </w:rPr>
      </w:pPr>
      <w:r w:rsidRPr="00EE4F98">
        <w:rPr>
          <w:sz w:val="24"/>
          <w:szCs w:val="24"/>
        </w:rPr>
        <w:t>9.5. Продажа пакетов акций и долей осуществляется в порядке, установленном законодательством о приватизации муниципального имущества.</w:t>
      </w:r>
    </w:p>
    <w:p w:rsidR="0091243B" w:rsidRPr="00EE4F98" w:rsidRDefault="0091243B" w:rsidP="0091243B">
      <w:pPr>
        <w:pStyle w:val="ConsPlusNormal"/>
        <w:widowControl/>
        <w:ind w:firstLine="0"/>
        <w:jc w:val="both"/>
        <w:rPr>
          <w:b/>
          <w:bCs/>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10. Порядок передачи муниципального имущества в аренду</w:t>
      </w:r>
    </w:p>
    <w:p w:rsidR="0091243B" w:rsidRPr="00EE4F98" w:rsidRDefault="0091243B" w:rsidP="0091243B">
      <w:pPr>
        <w:pStyle w:val="ConsNonformat"/>
        <w:widowControl/>
        <w:jc w:val="both"/>
        <w:rPr>
          <w:rFonts w:ascii="Arial" w:hAnsi="Arial" w:cs="Arial"/>
          <w:sz w:val="30"/>
          <w:szCs w:val="30"/>
        </w:rPr>
      </w:pPr>
    </w:p>
    <w:p w:rsidR="0091243B" w:rsidRPr="00EE4F98" w:rsidRDefault="0091243B" w:rsidP="0091243B">
      <w:pPr>
        <w:pStyle w:val="ConsNormal"/>
        <w:widowControl/>
        <w:jc w:val="both"/>
        <w:rPr>
          <w:rFonts w:cs="Arial"/>
          <w:sz w:val="24"/>
          <w:szCs w:val="24"/>
        </w:rPr>
      </w:pPr>
      <w:r w:rsidRPr="00EE4F98">
        <w:rPr>
          <w:rFonts w:cs="Arial"/>
          <w:sz w:val="24"/>
          <w:szCs w:val="24"/>
        </w:rPr>
        <w:t>10.1. Имущество, находящееся в муниципальной собственности, передается в аренду в порядке, установленном действующим законодательством, Уставом муниципального образования, настоящим Положением и другими нормативными правовыми актами органов местного самоуправления.</w:t>
      </w:r>
    </w:p>
    <w:p w:rsidR="0091243B" w:rsidRPr="00EE4F98" w:rsidRDefault="0091243B" w:rsidP="0091243B">
      <w:pPr>
        <w:pStyle w:val="ConsPlusNormal"/>
        <w:ind w:firstLine="709"/>
        <w:jc w:val="both"/>
        <w:rPr>
          <w:sz w:val="24"/>
          <w:szCs w:val="24"/>
        </w:rPr>
      </w:pPr>
      <w:r w:rsidRPr="00EE4F98">
        <w:rPr>
          <w:sz w:val="24"/>
          <w:szCs w:val="24"/>
        </w:rPr>
        <w:t>10.2. При передаче муниципального имущества в аренду арендодателями от имени муниципального образования выступают:</w:t>
      </w:r>
    </w:p>
    <w:p w:rsidR="0091243B" w:rsidRPr="00EE4F98" w:rsidRDefault="0091243B" w:rsidP="0091243B">
      <w:pPr>
        <w:pStyle w:val="ConsPlusNormal"/>
        <w:ind w:firstLine="709"/>
        <w:jc w:val="both"/>
        <w:rPr>
          <w:sz w:val="24"/>
          <w:szCs w:val="24"/>
        </w:rPr>
      </w:pPr>
      <w:r w:rsidRPr="00EE4F98">
        <w:rPr>
          <w:sz w:val="24"/>
          <w:szCs w:val="24"/>
        </w:rPr>
        <w:lastRenderedPageBreak/>
        <w:t xml:space="preserve">10.2.1.  Администрация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 в отношении имущества казны.</w:t>
      </w:r>
    </w:p>
    <w:p w:rsidR="0091243B" w:rsidRPr="00EE4F98" w:rsidRDefault="0091243B" w:rsidP="0091243B">
      <w:pPr>
        <w:pStyle w:val="ConsPlusNormal"/>
        <w:ind w:firstLine="709"/>
        <w:jc w:val="both"/>
        <w:rPr>
          <w:sz w:val="24"/>
          <w:szCs w:val="24"/>
        </w:rPr>
      </w:pPr>
      <w:r w:rsidRPr="00EE4F98">
        <w:rPr>
          <w:sz w:val="24"/>
          <w:szCs w:val="24"/>
        </w:rPr>
        <w:t>10.2.2.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color w:val="000000"/>
          <w:spacing w:val="-11"/>
          <w:sz w:val="24"/>
          <w:szCs w:val="24"/>
        </w:rPr>
        <w:t xml:space="preserve">10.3.  </w:t>
      </w:r>
      <w:r w:rsidRPr="00EE4F98">
        <w:rPr>
          <w:rFonts w:ascii="Arial" w:hAnsi="Arial" w:cs="Arial"/>
          <w:sz w:val="24"/>
          <w:szCs w:val="24"/>
        </w:rPr>
        <w:t xml:space="preserve">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 Согласование предоставления в аренду осуществляется:</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10.4.1. Муниципальным бюджетным учреждениям в отношении особо ценного движимого имущества, закрепленного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недвижимого имущества.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10.4.2. Муниципальным автономным учреждениям в отношении недвижимого имущества и особо ценного движимого имущества, закрепленного за ним собственником или приобретенным автономным учреждением за счет средств, выделенных ему собственником на приобретение этого имущества (с предварительного одобрения наблюдательного совета).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10.4.3. Муниципальным казенным учреждениям в отношении всего имущества, закрепленного собственником.</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10.4.4. Муниципальным унитарным предприятиям в отношении недвижимого имущества, закрепленного собственником.</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10.4.5. Муниципальным казенным предприятиям в отношении всего имущества, закрепленного собственником.</w:t>
      </w:r>
    </w:p>
    <w:p w:rsidR="0091243B"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 xml:space="preserve">10.5. Арендаторами объектов муниципальной собственности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могут быть зарегистрированные в установленном порядке юридические лица и индивидуальные предприниматели, а также физические лица.</w:t>
      </w:r>
    </w:p>
    <w:p w:rsidR="002D1B40" w:rsidRPr="005F046E" w:rsidRDefault="002D1B40" w:rsidP="002D1B40">
      <w:pPr>
        <w:autoSpaceDE w:val="0"/>
        <w:autoSpaceDN w:val="0"/>
        <w:adjustRightInd w:val="0"/>
        <w:ind w:firstLine="709"/>
        <w:jc w:val="both"/>
        <w:rPr>
          <w:rFonts w:ascii="Arial" w:eastAsia="Times New Roman" w:hAnsi="Arial" w:cs="Arial"/>
          <w:bCs/>
          <w:color w:val="FF0000"/>
          <w:sz w:val="24"/>
          <w:szCs w:val="24"/>
          <w:lang w:eastAsia="ru-RU"/>
        </w:rPr>
      </w:pPr>
      <w:r>
        <w:rPr>
          <w:rFonts w:ascii="Arial" w:eastAsia="Times New Roman" w:hAnsi="Arial" w:cs="Arial"/>
          <w:color w:val="FF0000"/>
          <w:sz w:val="24"/>
          <w:szCs w:val="24"/>
          <w:lang w:eastAsia="ru-RU"/>
        </w:rPr>
        <w:t>10.5.1</w:t>
      </w:r>
      <w:r w:rsidRPr="005F046E">
        <w:rPr>
          <w:rFonts w:ascii="Arial" w:eastAsia="Times New Roman" w:hAnsi="Arial" w:cs="Arial"/>
          <w:color w:val="FF0000"/>
          <w:sz w:val="24"/>
          <w:szCs w:val="24"/>
          <w:lang w:eastAsia="ru-RU"/>
        </w:rPr>
        <w:t xml:space="preserve">Преимущественное право </w:t>
      </w:r>
      <w:r w:rsidRPr="005F046E">
        <w:rPr>
          <w:rFonts w:ascii="Arial" w:eastAsia="Times New Roman" w:hAnsi="Arial" w:cs="Arial"/>
          <w:bCs/>
          <w:color w:val="FF0000"/>
          <w:sz w:val="24"/>
          <w:szCs w:val="24"/>
          <w:lang w:eastAsia="ru-RU"/>
        </w:rPr>
        <w:t>субъектов малого и среднего предпринимательства на приобретение арендуемого имущества</w:t>
      </w:r>
    </w:p>
    <w:p w:rsidR="002D1B40" w:rsidRPr="005F046E" w:rsidRDefault="002D1B40" w:rsidP="002D1B40">
      <w:pPr>
        <w:autoSpaceDE w:val="0"/>
        <w:autoSpaceDN w:val="0"/>
        <w:adjustRightInd w:val="0"/>
        <w:spacing w:after="0" w:line="240" w:lineRule="auto"/>
        <w:contextualSpacing/>
        <w:jc w:val="both"/>
        <w:rPr>
          <w:rFonts w:ascii="Arial" w:hAnsi="Arial" w:cs="Arial"/>
          <w:color w:val="FF0000"/>
          <w:sz w:val="24"/>
          <w:szCs w:val="24"/>
        </w:rPr>
      </w:pPr>
      <w:r>
        <w:rPr>
          <w:rFonts w:ascii="Arial" w:hAnsi="Arial" w:cs="Arial"/>
          <w:color w:val="FF0000"/>
          <w:sz w:val="24"/>
          <w:szCs w:val="24"/>
        </w:rPr>
        <w:t xml:space="preserve">           10.5.1.1</w:t>
      </w:r>
      <w:r w:rsidRPr="005F046E">
        <w:rPr>
          <w:rFonts w:ascii="Arial" w:hAnsi="Arial" w:cs="Arial"/>
          <w:color w:val="FF0000"/>
          <w:sz w:val="24"/>
          <w:szCs w:val="24"/>
        </w:rPr>
        <w:t xml:space="preserve">Субъекты малого и среднего предпринимательства, за исключением субъектов малого и среднего предпринимательства, указанных в </w:t>
      </w:r>
      <w:hyperlink r:id="rId8" w:history="1">
        <w:r w:rsidRPr="005F046E">
          <w:rPr>
            <w:rFonts w:ascii="Arial" w:hAnsi="Arial" w:cs="Arial"/>
            <w:color w:val="FF0000"/>
            <w:sz w:val="24"/>
            <w:szCs w:val="24"/>
          </w:rPr>
          <w:t>части 3 статьи 14</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proofErr w:type="spellStart"/>
      <w:r w:rsidR="00ED45F4">
        <w:rPr>
          <w:rFonts w:ascii="Arial" w:hAnsi="Arial" w:cs="Arial"/>
          <w:color w:val="FF0000"/>
          <w:sz w:val="24"/>
          <w:szCs w:val="24"/>
        </w:rPr>
        <w:t>Касинов</w:t>
      </w:r>
      <w:r w:rsidRPr="005F046E">
        <w:rPr>
          <w:rFonts w:ascii="Arial" w:hAnsi="Arial" w:cs="Arial"/>
          <w:color w:val="FF0000"/>
          <w:sz w:val="24"/>
          <w:szCs w:val="24"/>
        </w:rPr>
        <w:t>ского</w:t>
      </w:r>
      <w:proofErr w:type="spellEnd"/>
      <w:r w:rsidRPr="005F046E">
        <w:rPr>
          <w:rFonts w:ascii="Arial" w:hAnsi="Arial" w:cs="Arial"/>
          <w:color w:val="FF0000"/>
          <w:sz w:val="24"/>
          <w:szCs w:val="24"/>
        </w:rPr>
        <w:t xml:space="preserve"> сельсовета Щигровского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5F046E">
          <w:rPr>
            <w:rFonts w:ascii="Arial" w:hAnsi="Arial" w:cs="Arial"/>
            <w:color w:val="FF0000"/>
            <w:sz w:val="24"/>
            <w:szCs w:val="24"/>
          </w:rPr>
          <w:t>законом</w:t>
        </w:r>
      </w:hyperlink>
      <w:r w:rsidRPr="005F046E">
        <w:rPr>
          <w:rFonts w:ascii="Arial" w:hAnsi="Arial" w:cs="Arial"/>
          <w:color w:val="FF0000"/>
          <w:sz w:val="24"/>
          <w:szCs w:val="24"/>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2D1B40" w:rsidRPr="005F046E" w:rsidRDefault="002D1B40" w:rsidP="002D1B40">
      <w:pPr>
        <w:numPr>
          <w:ilvl w:val="0"/>
          <w:numId w:val="2"/>
        </w:numPr>
        <w:tabs>
          <w:tab w:val="left" w:pos="993"/>
        </w:tabs>
        <w:autoSpaceDE w:val="0"/>
        <w:autoSpaceDN w:val="0"/>
        <w:adjustRightInd w:val="0"/>
        <w:spacing w:after="0" w:line="240" w:lineRule="auto"/>
        <w:ind w:left="0" w:firstLine="540"/>
        <w:contextualSpacing/>
        <w:jc w:val="both"/>
        <w:rPr>
          <w:rFonts w:ascii="Arial" w:hAnsi="Arial" w:cs="Arial"/>
          <w:color w:val="FF0000"/>
          <w:sz w:val="24"/>
          <w:szCs w:val="24"/>
        </w:rPr>
      </w:pPr>
      <w:r w:rsidRPr="005F046E">
        <w:rPr>
          <w:rFonts w:ascii="Arial" w:hAnsi="Arial" w:cs="Arial"/>
          <w:color w:val="FF0000"/>
          <w:sz w:val="24"/>
          <w:szCs w:val="24"/>
        </w:rPr>
        <w:t xml:space="preserve">арендуемое недвижимое имущество не включено в утвержденный в соответствии с </w:t>
      </w:r>
      <w:hyperlink r:id="rId10"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w:t>
      </w:r>
      <w:r w:rsidRPr="005F046E">
        <w:rPr>
          <w:rFonts w:ascii="Arial" w:hAnsi="Arial" w:cs="Arial"/>
          <w:color w:val="FF0000"/>
          <w:sz w:val="24"/>
          <w:szCs w:val="24"/>
        </w:rPr>
        <w:lastRenderedPageBreak/>
        <w:t>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rsidR="002D1B40" w:rsidRPr="005F046E" w:rsidRDefault="002D1B40" w:rsidP="002D1B40">
      <w:pPr>
        <w:autoSpaceDE w:val="0"/>
        <w:autoSpaceDN w:val="0"/>
        <w:adjustRightInd w:val="0"/>
        <w:spacing w:after="0" w:line="240" w:lineRule="auto"/>
        <w:contextualSpacing/>
        <w:jc w:val="both"/>
        <w:rPr>
          <w:rFonts w:ascii="Arial" w:hAnsi="Arial" w:cs="Arial"/>
          <w:color w:val="FF0000"/>
          <w:sz w:val="24"/>
          <w:szCs w:val="24"/>
        </w:rPr>
      </w:pPr>
      <w:r w:rsidRPr="005F046E">
        <w:rPr>
          <w:rFonts w:ascii="Arial" w:hAnsi="Arial" w:cs="Arial"/>
          <w:color w:val="FF0000"/>
          <w:sz w:val="24"/>
          <w:szCs w:val="24"/>
        </w:rPr>
        <w:t xml:space="preserve">        2) арендуемое движимое имущество включено в утвержденный в соответствии с </w:t>
      </w:r>
      <w:hyperlink r:id="rId11"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bookmarkStart w:id="1" w:name="Par0"/>
    <w:bookmarkEnd w:id="1"/>
    <w:p w:rsidR="002D1B40" w:rsidRPr="005F046E" w:rsidRDefault="002D1B40"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fldChar w:fldCharType="begin"/>
      </w:r>
      <w:r w:rsidRPr="005F046E">
        <w:rPr>
          <w:rFonts w:ascii="Arial" w:hAnsi="Arial" w:cs="Arial"/>
          <w:color w:val="FF0000"/>
          <w:sz w:val="24"/>
          <w:szCs w:val="24"/>
        </w:rPr>
        <w:instrText xml:space="preserve">HYPERLINK consultantplus://offline/ref=1907DD03CF512C17DC251F0E21D914FF22BA14BFB7D94B7F2FA2945D12D46DB5124F6A80577F7CB0A1A774CD1227A59E165BF9923063519DT1QDL </w:instrText>
      </w:r>
      <w:r w:rsidRPr="005F046E">
        <w:rPr>
          <w:rFonts w:ascii="Arial" w:hAnsi="Arial" w:cs="Arial"/>
          <w:color w:val="FF0000"/>
          <w:sz w:val="24"/>
          <w:szCs w:val="24"/>
        </w:rPr>
        <w:fldChar w:fldCharType="separate"/>
      </w:r>
      <w:r w:rsidRPr="005F046E">
        <w:rPr>
          <w:rFonts w:ascii="Arial" w:hAnsi="Arial" w:cs="Arial"/>
          <w:color w:val="FF0000"/>
          <w:sz w:val="24"/>
          <w:szCs w:val="24"/>
        </w:rPr>
        <w:t>Состав и виды</w:t>
      </w:r>
      <w:r w:rsidRPr="005F046E">
        <w:rPr>
          <w:rFonts w:ascii="Arial" w:hAnsi="Arial" w:cs="Arial"/>
          <w:color w:val="FF0000"/>
          <w:sz w:val="24"/>
          <w:szCs w:val="24"/>
        </w:rPr>
        <w:fldChar w:fldCharType="end"/>
      </w:r>
      <w:r w:rsidRPr="005F046E">
        <w:rPr>
          <w:rFonts w:ascii="Arial" w:hAnsi="Arial" w:cs="Arial"/>
          <w:color w:val="FF0000"/>
          <w:sz w:val="24"/>
          <w:szCs w:val="24"/>
        </w:rPr>
        <w:t xml:space="preserve"> движимого имущества, не подлежащего отчуждению, устанавливаются Правительством Российской Федерации.</w:t>
      </w:r>
    </w:p>
    <w:p w:rsidR="002D1B40" w:rsidRPr="005F046E" w:rsidRDefault="002D1B40"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12"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5F046E" w:rsidRDefault="002D1B40"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2D1B40" w:rsidRPr="005F046E" w:rsidRDefault="002D1B40"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D1B40" w:rsidRPr="005F046E" w:rsidRDefault="002D1B40" w:rsidP="002D1B40">
      <w:pPr>
        <w:autoSpaceDE w:val="0"/>
        <w:autoSpaceDN w:val="0"/>
        <w:adjustRightInd w:val="0"/>
        <w:spacing w:after="0" w:line="240" w:lineRule="auto"/>
        <w:ind w:firstLine="540"/>
        <w:jc w:val="both"/>
        <w:outlineLvl w:val="0"/>
        <w:rPr>
          <w:rFonts w:ascii="Arial" w:hAnsi="Arial" w:cs="Arial"/>
          <w:b/>
          <w:bCs/>
          <w:color w:val="FF0000"/>
          <w:sz w:val="24"/>
          <w:szCs w:val="24"/>
        </w:rPr>
      </w:pPr>
      <w:r>
        <w:rPr>
          <w:rFonts w:ascii="Arial" w:hAnsi="Arial" w:cs="Arial"/>
          <w:color w:val="FF0000"/>
          <w:sz w:val="24"/>
          <w:szCs w:val="24"/>
        </w:rPr>
        <w:t>10.5.</w:t>
      </w:r>
      <w:r w:rsidRPr="005F046E">
        <w:rPr>
          <w:rFonts w:ascii="Arial" w:hAnsi="Arial" w:cs="Arial"/>
          <w:color w:val="FF0000"/>
          <w:sz w:val="24"/>
          <w:szCs w:val="24"/>
        </w:rPr>
        <w:t xml:space="preserve">.2. </w:t>
      </w:r>
      <w:r w:rsidRPr="005F046E">
        <w:rPr>
          <w:rFonts w:ascii="Arial" w:hAnsi="Arial" w:cs="Arial"/>
          <w:bCs/>
          <w:color w:val="FF0000"/>
          <w:sz w:val="24"/>
          <w:szCs w:val="24"/>
        </w:rPr>
        <w:t>Порядок реализации преимущественного права арендаторов на приобретение арендуемого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bookmarkStart w:id="2" w:name="Par2"/>
      <w:bookmarkEnd w:id="2"/>
      <w:r>
        <w:rPr>
          <w:rFonts w:ascii="Arial" w:hAnsi="Arial" w:cs="Arial"/>
          <w:color w:val="FF0000"/>
          <w:sz w:val="24"/>
          <w:szCs w:val="24"/>
        </w:rPr>
        <w:t>10.5.</w:t>
      </w:r>
      <w:r w:rsidRPr="005F046E">
        <w:rPr>
          <w:rFonts w:ascii="Arial" w:hAnsi="Arial" w:cs="Arial"/>
          <w:color w:val="FF0000"/>
          <w:sz w:val="24"/>
          <w:szCs w:val="24"/>
        </w:rPr>
        <w:t>.2.1.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 xml:space="preserve">.2.2. В течение десяти дней с даты принятия решения об условиях приватизации арендуемого имущества в порядке, установленном Федеральным </w:t>
      </w:r>
      <w:hyperlink r:id="rId13" w:history="1">
        <w:r w:rsidR="002D1B40" w:rsidRPr="005F046E">
          <w:rPr>
            <w:rFonts w:ascii="Arial" w:hAnsi="Arial" w:cs="Arial"/>
            <w:color w:val="FF0000"/>
            <w:sz w:val="24"/>
            <w:szCs w:val="24"/>
          </w:rPr>
          <w:t>законом</w:t>
        </w:r>
      </w:hyperlink>
      <w:r w:rsidR="002D1B40" w:rsidRPr="005F046E">
        <w:rPr>
          <w:rFonts w:ascii="Arial" w:hAnsi="Arial" w:cs="Arial"/>
          <w:color w:val="FF0000"/>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lastRenderedPageBreak/>
        <w:t>10.5</w:t>
      </w:r>
      <w:r w:rsidR="002D1B40" w:rsidRPr="005F046E">
        <w:rPr>
          <w:rFonts w:ascii="Arial" w:hAnsi="Arial" w:cs="Arial"/>
          <w:color w:val="FF0000"/>
          <w:sz w:val="24"/>
          <w:szCs w:val="24"/>
        </w:rPr>
        <w:t>.2.3.</w:t>
      </w:r>
      <w:bookmarkStart w:id="3" w:name="Par8"/>
      <w:bookmarkEnd w:id="3"/>
      <w:r w:rsidR="002D1B40" w:rsidRPr="005F046E">
        <w:rPr>
          <w:rFonts w:ascii="Arial" w:hAnsi="Arial" w:cs="Arial"/>
          <w:color w:val="FF0000"/>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bookmarkStart w:id="4" w:name="Par10"/>
      <w:bookmarkEnd w:id="4"/>
      <w:r>
        <w:rPr>
          <w:rFonts w:ascii="Arial" w:hAnsi="Arial" w:cs="Arial"/>
          <w:color w:val="FF0000"/>
          <w:sz w:val="24"/>
          <w:szCs w:val="24"/>
        </w:rPr>
        <w:t xml:space="preserve"> 10.5</w:t>
      </w:r>
      <w:r w:rsidR="002D1B40" w:rsidRPr="005F046E">
        <w:rPr>
          <w:rFonts w:ascii="Arial" w:hAnsi="Arial" w:cs="Arial"/>
          <w:color w:val="FF0000"/>
          <w:sz w:val="24"/>
          <w:szCs w:val="24"/>
        </w:rPr>
        <w:t>.2.4. В любой день до истечения срока (тридцати дней со дня получения указанным субъектом предложения о его заключении и (или) проекта договора купли-продажи арендуемого имущества)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.2.5. Уступка субъектами малого и среднего предпринимательства преимущественного права на приобретение арендуемого имущества не допускается;</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.2.6.</w:t>
      </w:r>
      <w:bookmarkStart w:id="5" w:name="Par22"/>
      <w:bookmarkEnd w:id="5"/>
      <w:r w:rsidR="002D1B40" w:rsidRPr="005F046E">
        <w:rPr>
          <w:rFonts w:ascii="Arial" w:hAnsi="Arial" w:cs="Arial"/>
          <w:color w:val="FF0000"/>
          <w:sz w:val="24"/>
          <w:szCs w:val="24"/>
        </w:rPr>
        <w:t>Субъекты малого и среднего предпринимательства утрачивают преимущественное право на приобретение арендуемого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bookmarkStart w:id="6" w:name="Par23"/>
      <w:bookmarkEnd w:id="6"/>
      <w:r w:rsidRPr="005F046E">
        <w:rPr>
          <w:rFonts w:ascii="Arial" w:hAnsi="Arial" w:cs="Arial"/>
          <w:color w:val="FF0000"/>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bookmarkStart w:id="7" w:name="Par25"/>
      <w:bookmarkEnd w:id="7"/>
      <w:r w:rsidRPr="005F046E">
        <w:rPr>
          <w:rFonts w:ascii="Arial" w:hAnsi="Arial" w:cs="Arial"/>
          <w:color w:val="FF0000"/>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.2.7.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 xml:space="preserve">.3.  Субъект малого или среднего предпринимательства по своей инициативе вправе направить заявление в отношении недвижимого имущества, не включенного в утвержденный в соответствии с </w:t>
      </w:r>
      <w:hyperlink r:id="rId14" w:history="1">
        <w:r w:rsidR="002D1B40" w:rsidRPr="005F046E">
          <w:rPr>
            <w:rFonts w:ascii="Arial" w:hAnsi="Arial" w:cs="Arial"/>
            <w:color w:val="FF0000"/>
            <w:sz w:val="24"/>
            <w:szCs w:val="24"/>
          </w:rPr>
          <w:t>частью 4 статьи 18</w:t>
        </w:r>
      </w:hyperlink>
      <w:r w:rsidR="002D1B40"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bookmarkStart w:id="8" w:name="Par81"/>
      <w:bookmarkEnd w:id="8"/>
      <w:r>
        <w:rPr>
          <w:rFonts w:ascii="Arial" w:hAnsi="Arial" w:cs="Arial"/>
          <w:color w:val="FF0000"/>
          <w:sz w:val="24"/>
          <w:szCs w:val="24"/>
        </w:rPr>
        <w:t>10.5</w:t>
      </w:r>
      <w:r w:rsidR="002D1B40" w:rsidRPr="005F046E">
        <w:rPr>
          <w:rFonts w:ascii="Arial" w:hAnsi="Arial" w:cs="Arial"/>
          <w:color w:val="FF0000"/>
          <w:sz w:val="24"/>
          <w:szCs w:val="24"/>
        </w:rPr>
        <w:t xml:space="preserve">.3.1. Заявитель по своей инициативе вправе направить заявление в отношении имущества, включенного в утвержденный в соответствии с </w:t>
      </w:r>
      <w:hyperlink r:id="rId15" w:history="1">
        <w:r w:rsidR="002D1B40" w:rsidRPr="005F046E">
          <w:rPr>
            <w:rFonts w:ascii="Arial" w:hAnsi="Arial" w:cs="Arial"/>
            <w:color w:val="FF0000"/>
            <w:sz w:val="24"/>
            <w:szCs w:val="24"/>
          </w:rPr>
          <w:t>частью 4 статьи 18</w:t>
        </w:r>
      </w:hyperlink>
      <w:r w:rsidR="002D1B40"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lastRenderedPageBreak/>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t xml:space="preserve">2) арендуемое имущество включено в утвержденный в соответствии с </w:t>
      </w:r>
      <w:hyperlink r:id="rId16"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t xml:space="preserve">3) в отношении арендуемого движимого имущества в утвержденном в соответствии с </w:t>
      </w:r>
      <w:hyperlink r:id="rId17"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2D1B40" w:rsidRPr="00EE4F98" w:rsidRDefault="002D1B40" w:rsidP="0091243B">
      <w:pPr>
        <w:autoSpaceDE w:val="0"/>
        <w:autoSpaceDN w:val="0"/>
        <w:adjustRightInd w:val="0"/>
        <w:spacing w:after="0" w:line="240" w:lineRule="auto"/>
        <w:ind w:firstLine="540"/>
        <w:jc w:val="both"/>
        <w:rPr>
          <w:rFonts w:ascii="Arial" w:hAnsi="Arial" w:cs="Arial"/>
          <w:sz w:val="24"/>
          <w:szCs w:val="24"/>
        </w:rPr>
      </w:pP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10.6. Объекты предоставляются в аренду:</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10.6.1. По результатам проведения торгов в форме аукциона или конкурса на право заключения договоров аренды (далее - торги).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10.6.2. Без проведения торгов, в случаях, предусмотренных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10.7. Организаторами торгов на право заключения договоров аренды являются: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 Для объектов, составляющих имущество казны, - Администрация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10.8. Договоры аренды объектов подразделяются на: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10.8.1. Краткосрочные - заключаются на срок до одного года.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10.8.2. Долгосрочные - заключаются на срок от одного года и более.</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10.9. В случаях, предусмотренных законодательством Российской Федерации, договоры аренды подлежат государственной регистрации.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lastRenderedPageBreak/>
        <w:t xml:space="preserve">10.10. Размер арендной платы за муниципальное имущество (начальный размер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hyperlink r:id="rId18" w:history="1">
        <w:r w:rsidRPr="00EE4F98">
          <w:rPr>
            <w:rStyle w:val="a3"/>
            <w:rFonts w:ascii="Arial" w:hAnsi="Arial" w:cs="Arial"/>
            <w:color w:val="000000"/>
            <w:sz w:val="24"/>
            <w:szCs w:val="24"/>
            <w:u w:val="none"/>
          </w:rPr>
          <w:t>законом</w:t>
        </w:r>
      </w:hyperlink>
      <w:r w:rsidRPr="00EE4F98">
        <w:rPr>
          <w:rFonts w:ascii="Arial" w:hAnsi="Arial" w:cs="Arial"/>
          <w:color w:val="000000"/>
          <w:sz w:val="24"/>
          <w:szCs w:val="24"/>
        </w:rPr>
        <w:t xml:space="preserve"> </w:t>
      </w:r>
      <w:r w:rsidRPr="00EE4F98">
        <w:rPr>
          <w:rFonts w:ascii="Arial" w:hAnsi="Arial" w:cs="Arial"/>
          <w:sz w:val="24"/>
          <w:szCs w:val="24"/>
        </w:rPr>
        <w:t>от 29.07.1998 N 135-ФЗ «Об оценочной деятельности в Российской Федерации».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Размер арендной платы подлежит ежегодной индексации с учетом уровня инфляции, предусмотренного областным законом Курской области об областном бюджете на очередной финансовый год.</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Style w:val="blk"/>
          <w:rFonts w:ascii="Arial" w:hAnsi="Arial" w:cs="Arial"/>
          <w:sz w:val="24"/>
          <w:szCs w:val="24"/>
        </w:rPr>
        <w:t>Оплата арендуемого  муниципального имущества производится в соответствии с условиями договора аренды</w:t>
      </w:r>
    </w:p>
    <w:p w:rsidR="0091243B" w:rsidRPr="00EE4F98" w:rsidRDefault="0091243B" w:rsidP="0091243B">
      <w:pPr>
        <w:pStyle w:val="ConsPlusNormal"/>
        <w:ind w:firstLine="709"/>
        <w:jc w:val="both"/>
        <w:rPr>
          <w:b/>
          <w:sz w:val="24"/>
          <w:szCs w:val="24"/>
        </w:rPr>
      </w:pP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t>11. Порядок передачи муниципального имущества</w:t>
      </w: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t xml:space="preserve"> в безвозмездное пользование</w:t>
      </w:r>
    </w:p>
    <w:p w:rsidR="0091243B" w:rsidRPr="00EE4F98" w:rsidRDefault="0091243B" w:rsidP="0091243B">
      <w:pPr>
        <w:spacing w:after="0" w:line="240" w:lineRule="auto"/>
        <w:ind w:firstLine="720"/>
        <w:jc w:val="center"/>
        <w:rPr>
          <w:rFonts w:ascii="Arial" w:hAnsi="Arial" w:cs="Arial"/>
          <w:sz w:val="30"/>
          <w:szCs w:val="30"/>
        </w:rPr>
      </w:pP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11.1. Передача муниципального имущества в безвозмездное пользование осуществляется в соответствии с главой 36 Гражданского кодекса Российской Федерации.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11.2. В безвозмездное пользование передаются объекты муниципальной собственности, включенные в имущество казны, а также переданные в хозяйственное ведение (оперативное управление) муниципальным учреждениям или муниципальным предприятиям, по результатам торгов, за исключением случаев, предусмотренных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11.3. Организаторами торгов на право заключения договоров безвозмездного пользования являются: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11.3.1.  Для объектов, составляющих имущество казны, - Администрация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11.3.2.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11.4. При передаче в безвозмездное пользование ссудодателями муниципального имущества выступают:</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11.4.1.  Для объектов, составляющих имущество казны, - Администрация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11.4.2. Для объектов, закрепленных на праве хозяйственного ведения (оперативного управления) за муниципальными учреждениями или </w:t>
      </w:r>
      <w:r w:rsidRPr="00EE4F98">
        <w:rPr>
          <w:rFonts w:ascii="Arial" w:hAnsi="Arial" w:cs="Arial"/>
          <w:sz w:val="24"/>
          <w:szCs w:val="24"/>
        </w:rPr>
        <w:lastRenderedPageBreak/>
        <w:t>муниципальными предприятиями, - эти муниципальные учреждения или муниципальные предприятия.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11.5. Основанием для заключения договора безвозмездного пользования муниципальным движимым и (или) недвижимым имуществом являются результаты торгов, проведенных на основании соответствующего правового акта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либо распоряжение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о предоставлении без проведения торгов в безвозмездное пользование имущества, включенного в имущество Казны, либо распоряжение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о согласовании передачи в безвозмездное пользование муниципального имущества, переданного в хозяйственное ведение (оперативное управление) муниципальным учреждениям и муниципальным предприятиям. </w:t>
      </w:r>
    </w:p>
    <w:p w:rsidR="0091243B" w:rsidRPr="00EE4F98" w:rsidRDefault="0091243B" w:rsidP="0091243B">
      <w:pPr>
        <w:spacing w:after="0" w:line="240" w:lineRule="auto"/>
        <w:ind w:firstLine="720"/>
        <w:jc w:val="both"/>
        <w:rPr>
          <w:rFonts w:ascii="Arial" w:hAnsi="Arial" w:cs="Arial"/>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12. Порядок передачи муниципального имущества</w:t>
      </w:r>
    </w:p>
    <w:p w:rsidR="0091243B" w:rsidRPr="00EE4F98" w:rsidRDefault="0091243B" w:rsidP="0091243B">
      <w:pPr>
        <w:pStyle w:val="ConsNormal"/>
        <w:widowControl/>
        <w:jc w:val="center"/>
        <w:rPr>
          <w:rFonts w:cs="Arial"/>
          <w:b/>
          <w:sz w:val="30"/>
          <w:szCs w:val="30"/>
        </w:rPr>
      </w:pPr>
      <w:r w:rsidRPr="00EE4F98">
        <w:rPr>
          <w:rFonts w:cs="Arial"/>
          <w:b/>
          <w:sz w:val="30"/>
          <w:szCs w:val="30"/>
        </w:rPr>
        <w:t>в доверительное управление</w:t>
      </w:r>
    </w:p>
    <w:p w:rsidR="0091243B" w:rsidRPr="00EE4F98" w:rsidRDefault="0091243B" w:rsidP="0091243B">
      <w:pPr>
        <w:pStyle w:val="ConsNonformat"/>
        <w:widowControl/>
        <w:ind w:firstLine="720"/>
        <w:jc w:val="both"/>
        <w:rPr>
          <w:rFonts w:ascii="Arial" w:hAnsi="Arial" w:cs="Arial"/>
          <w:b/>
          <w:sz w:val="24"/>
          <w:szCs w:val="24"/>
        </w:rPr>
      </w:pPr>
    </w:p>
    <w:p w:rsidR="0091243B" w:rsidRPr="00EE4F98" w:rsidRDefault="0091243B" w:rsidP="0091243B">
      <w:pPr>
        <w:pStyle w:val="ConsNormal"/>
        <w:widowControl/>
        <w:jc w:val="both"/>
        <w:rPr>
          <w:rFonts w:cs="Arial"/>
          <w:sz w:val="24"/>
          <w:szCs w:val="24"/>
        </w:rPr>
      </w:pPr>
      <w:r w:rsidRPr="00EE4F98">
        <w:rPr>
          <w:rFonts w:cs="Arial"/>
          <w:sz w:val="24"/>
          <w:szCs w:val="24"/>
        </w:rPr>
        <w:t>12.1. Имущество, находящееся в муниципальной собственности, может передаваться в доверительное управление в порядке, установленном федеральным законодательством, настоящим Положением и иными нормативными правовыми актами органов местного самоуправления.</w:t>
      </w:r>
    </w:p>
    <w:p w:rsidR="0091243B" w:rsidRPr="00EE4F98" w:rsidRDefault="0091243B" w:rsidP="0091243B">
      <w:pPr>
        <w:pStyle w:val="a6"/>
        <w:rPr>
          <w:rFonts w:ascii="Arial" w:hAnsi="Arial" w:cs="Arial"/>
          <w:sz w:val="24"/>
          <w:szCs w:val="24"/>
        </w:rPr>
      </w:pPr>
      <w:r w:rsidRPr="00EE4F98">
        <w:rPr>
          <w:rFonts w:ascii="Arial" w:hAnsi="Arial" w:cs="Arial"/>
          <w:sz w:val="24"/>
          <w:szCs w:val="24"/>
        </w:rPr>
        <w:t xml:space="preserve">12.2. Условия передачи муниципального имущества в доверительное управление определяются постановлением Администрации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 xml:space="preserve">12.3. При передаче муниципального имущества в доверительное управление учредителем доверительного управления выступает Администрация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Передача осуществляется путем заключения договора доверительного управления муниципальным имуществом.</w:t>
      </w:r>
    </w:p>
    <w:p w:rsidR="0091243B" w:rsidRPr="00EE4F98" w:rsidRDefault="0091243B" w:rsidP="0091243B">
      <w:pPr>
        <w:pStyle w:val="ConsNormal"/>
        <w:widowControl/>
        <w:jc w:val="both"/>
        <w:rPr>
          <w:rFonts w:cs="Arial"/>
          <w:sz w:val="24"/>
          <w:szCs w:val="24"/>
        </w:rPr>
      </w:pPr>
      <w:r w:rsidRPr="00EE4F98">
        <w:rPr>
          <w:rFonts w:cs="Arial"/>
          <w:sz w:val="24"/>
          <w:szCs w:val="24"/>
        </w:rPr>
        <w:t>12.4. Договор доверительного управления муниципальным недвижимым имуществом подлежит государственной регистрации в порядке, установленном федеральным законодательством, при этом расходы по осуществлению государственной регистрации несет доверительный управляющий.</w:t>
      </w:r>
    </w:p>
    <w:p w:rsidR="0091243B" w:rsidRPr="00EE4F98" w:rsidRDefault="0091243B" w:rsidP="0091243B">
      <w:pPr>
        <w:pStyle w:val="ConsNonformat"/>
        <w:widowControl/>
        <w:ind w:firstLine="720"/>
        <w:jc w:val="both"/>
        <w:rPr>
          <w:rFonts w:ascii="Arial" w:hAnsi="Arial" w:cs="Arial"/>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13. Порядок и условия приватизации муниципального имущества</w:t>
      </w:r>
    </w:p>
    <w:p w:rsidR="0091243B" w:rsidRPr="00EE4F98" w:rsidRDefault="0091243B" w:rsidP="0091243B">
      <w:pPr>
        <w:pStyle w:val="ConsNormal"/>
        <w:widowControl/>
        <w:jc w:val="center"/>
        <w:rPr>
          <w:rFonts w:cs="Arial"/>
          <w:sz w:val="24"/>
          <w:szCs w:val="24"/>
        </w:rPr>
      </w:pPr>
    </w:p>
    <w:p w:rsidR="0091243B" w:rsidRPr="00EE4F98" w:rsidRDefault="0091243B" w:rsidP="0091243B">
      <w:pPr>
        <w:pStyle w:val="ConsNormal"/>
        <w:widowControl/>
        <w:tabs>
          <w:tab w:val="left" w:pos="709"/>
        </w:tabs>
        <w:jc w:val="both"/>
        <w:rPr>
          <w:rFonts w:cs="Arial"/>
          <w:sz w:val="24"/>
          <w:szCs w:val="24"/>
        </w:rPr>
      </w:pPr>
      <w:r w:rsidRPr="00EE4F98">
        <w:rPr>
          <w:rFonts w:cs="Arial"/>
          <w:sz w:val="24"/>
          <w:szCs w:val="24"/>
        </w:rPr>
        <w:t>13.1.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 нормативными правовыми актами органов местного самоуправления и настоящим Положением.</w:t>
      </w:r>
    </w:p>
    <w:p w:rsidR="00DA3970" w:rsidRDefault="0091243B" w:rsidP="00DA3970">
      <w:pPr>
        <w:pStyle w:val="ConsNormal"/>
        <w:widowControl/>
        <w:ind w:firstLine="709"/>
        <w:jc w:val="both"/>
        <w:rPr>
          <w:rFonts w:cs="Arial"/>
          <w:sz w:val="24"/>
          <w:szCs w:val="24"/>
        </w:rPr>
      </w:pPr>
      <w:r w:rsidRPr="00EE4F98">
        <w:rPr>
          <w:rFonts w:cs="Arial"/>
          <w:sz w:val="24"/>
          <w:szCs w:val="24"/>
        </w:rPr>
        <w:t xml:space="preserve">13.2. Приватизации подлежат объекты, находящиеся в муниципальной собственности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и включенные в прогнозный план (программу) приватиз</w:t>
      </w:r>
      <w:r w:rsidR="00DA3970">
        <w:rPr>
          <w:rFonts w:cs="Arial"/>
          <w:sz w:val="24"/>
          <w:szCs w:val="24"/>
        </w:rPr>
        <w:t>ации (далее – прогнозный план).</w:t>
      </w:r>
    </w:p>
    <w:p w:rsidR="00DA3970" w:rsidRPr="00DA3970" w:rsidRDefault="00192ECF" w:rsidP="00DA3970">
      <w:pPr>
        <w:pStyle w:val="ConsNormal"/>
        <w:widowControl/>
        <w:ind w:firstLine="709"/>
        <w:jc w:val="both"/>
        <w:rPr>
          <w:rFonts w:cs="Arial"/>
          <w:color w:val="FF0000"/>
          <w:sz w:val="24"/>
          <w:szCs w:val="24"/>
        </w:rPr>
      </w:pPr>
      <w:r w:rsidRPr="003D636B">
        <w:rPr>
          <w:rStyle w:val="aa"/>
          <w:i w:val="0"/>
          <w:color w:val="FF0000"/>
          <w:sz w:val="24"/>
          <w:szCs w:val="24"/>
          <w:shd w:val="clear" w:color="auto" w:fill="FFFFFF"/>
        </w:rPr>
        <w:t xml:space="preserve"> </w:t>
      </w:r>
      <w:r w:rsidR="00DA3970" w:rsidRPr="00DA3970">
        <w:rPr>
          <w:rFonts w:eastAsiaTheme="minorHAnsi" w:cs="Arial"/>
          <w:color w:val="FF0000"/>
          <w:sz w:val="24"/>
          <w:szCs w:val="24"/>
          <w:lang w:eastAsia="en-US"/>
        </w:rPr>
        <w:t xml:space="preserve">13.2.1 Субъекты малого и среднего предпринимательства, за исключением субъектов малого и среднего предпринимательства, указанных в </w:t>
      </w:r>
      <w:hyperlink r:id="rId19" w:history="1">
        <w:r w:rsidR="00DA3970" w:rsidRPr="00DA3970">
          <w:rPr>
            <w:rFonts w:eastAsiaTheme="minorHAnsi" w:cs="Arial"/>
            <w:color w:val="FF0000"/>
            <w:sz w:val="24"/>
            <w:szCs w:val="24"/>
            <w:lang w:eastAsia="en-US"/>
          </w:rPr>
          <w:t>части 3 статьи 14</w:t>
        </w:r>
      </w:hyperlink>
      <w:r w:rsidR="00DA3970" w:rsidRPr="00DA3970">
        <w:rPr>
          <w:rFonts w:eastAsiaTheme="minorHAnsi" w:cs="Arial"/>
          <w:color w:val="FF0000"/>
          <w:sz w:val="24"/>
          <w:szCs w:val="24"/>
          <w:lang w:eastAsia="en-US"/>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proofErr w:type="spellStart"/>
      <w:r w:rsidR="00ED45F4">
        <w:rPr>
          <w:rFonts w:eastAsiaTheme="minorHAnsi" w:cs="Arial"/>
          <w:color w:val="FF0000"/>
          <w:sz w:val="24"/>
          <w:szCs w:val="24"/>
          <w:lang w:eastAsia="en-US"/>
        </w:rPr>
        <w:t>Касинов</w:t>
      </w:r>
      <w:r w:rsidR="00DA3970" w:rsidRPr="00DA3970">
        <w:rPr>
          <w:rFonts w:eastAsiaTheme="minorHAnsi" w:cs="Arial"/>
          <w:color w:val="FF0000"/>
          <w:sz w:val="24"/>
          <w:szCs w:val="24"/>
          <w:lang w:eastAsia="en-US"/>
        </w:rPr>
        <w:t>ского</w:t>
      </w:r>
      <w:proofErr w:type="spellEnd"/>
      <w:r w:rsidR="00DA3970" w:rsidRPr="00DA3970">
        <w:rPr>
          <w:rFonts w:eastAsiaTheme="minorHAnsi" w:cs="Arial"/>
          <w:color w:val="FF0000"/>
          <w:sz w:val="24"/>
          <w:szCs w:val="24"/>
          <w:lang w:eastAsia="en-US"/>
        </w:rPr>
        <w:t xml:space="preserve"> сельсовета Щигровского района Курской области пользуются преимущественным правом на приобретение такого имущества по </w:t>
      </w:r>
      <w:r w:rsidR="00DA3970" w:rsidRPr="00DA3970">
        <w:rPr>
          <w:rFonts w:eastAsiaTheme="minorHAnsi" w:cs="Arial"/>
          <w:color w:val="FF0000"/>
          <w:sz w:val="24"/>
          <w:szCs w:val="24"/>
          <w:lang w:eastAsia="en-US"/>
        </w:rPr>
        <w:lastRenderedPageBreak/>
        <w:t xml:space="preserve">цене, равной его рыночной стоимости и определенной независимым оценщиком в порядке, установленном Федеральным </w:t>
      </w:r>
      <w:hyperlink r:id="rId20" w:history="1">
        <w:r w:rsidR="00DA3970" w:rsidRPr="00DA3970">
          <w:rPr>
            <w:rFonts w:eastAsiaTheme="minorHAnsi" w:cs="Arial"/>
            <w:color w:val="FF0000"/>
            <w:sz w:val="24"/>
            <w:szCs w:val="24"/>
            <w:lang w:eastAsia="en-US"/>
          </w:rPr>
          <w:t>законом</w:t>
        </w:r>
      </w:hyperlink>
      <w:r w:rsidR="00DA3970" w:rsidRPr="00DA3970">
        <w:rPr>
          <w:rFonts w:eastAsiaTheme="minorHAnsi" w:cs="Arial"/>
          <w:color w:val="FF0000"/>
          <w:sz w:val="24"/>
          <w:szCs w:val="24"/>
          <w:lang w:eastAsia="en-US"/>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DA3970" w:rsidRPr="0091240F" w:rsidRDefault="0091240F" w:rsidP="0091240F">
      <w:pPr>
        <w:tabs>
          <w:tab w:val="left" w:pos="993"/>
        </w:tabs>
        <w:autoSpaceDE w:val="0"/>
        <w:autoSpaceDN w:val="0"/>
        <w:adjustRightInd w:val="0"/>
        <w:jc w:val="both"/>
        <w:rPr>
          <w:rFonts w:ascii="Arial" w:eastAsiaTheme="minorHAnsi" w:hAnsi="Arial" w:cs="Arial"/>
          <w:color w:val="FF0000"/>
          <w:sz w:val="24"/>
          <w:szCs w:val="24"/>
        </w:rPr>
      </w:pPr>
      <w:r>
        <w:rPr>
          <w:rFonts w:ascii="Arial" w:eastAsiaTheme="minorHAnsi" w:hAnsi="Arial" w:cs="Arial"/>
          <w:color w:val="FF0000"/>
          <w:sz w:val="24"/>
          <w:szCs w:val="24"/>
        </w:rPr>
        <w:t xml:space="preserve">       1.1) </w:t>
      </w:r>
      <w:r w:rsidR="00DA3970" w:rsidRPr="0091240F">
        <w:rPr>
          <w:rFonts w:ascii="Arial" w:eastAsiaTheme="minorHAnsi" w:hAnsi="Arial" w:cs="Arial"/>
          <w:color w:val="FF0000"/>
          <w:sz w:val="24"/>
          <w:szCs w:val="24"/>
        </w:rPr>
        <w:t xml:space="preserve">арендуемое недвижимое имущество не включено в утвержденный в соответствии с </w:t>
      </w:r>
      <w:hyperlink r:id="rId21" w:history="1">
        <w:r w:rsidR="00DA3970" w:rsidRPr="0091240F">
          <w:rPr>
            <w:rFonts w:ascii="Arial" w:eastAsiaTheme="minorHAnsi" w:hAnsi="Arial" w:cs="Arial"/>
            <w:color w:val="FF0000"/>
            <w:sz w:val="24"/>
            <w:szCs w:val="24"/>
          </w:rPr>
          <w:t>частью 4 статьи 18</w:t>
        </w:r>
      </w:hyperlink>
      <w:r w:rsidR="00DA3970" w:rsidRPr="0091240F">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91240F" w:rsidRDefault="0091240F" w:rsidP="0091240F">
      <w:pPr>
        <w:autoSpaceDE w:val="0"/>
        <w:autoSpaceDN w:val="0"/>
        <w:adjustRightInd w:val="0"/>
        <w:jc w:val="both"/>
        <w:rPr>
          <w:rFonts w:ascii="Arial" w:eastAsiaTheme="minorHAnsi" w:hAnsi="Arial" w:cs="Arial"/>
          <w:color w:val="FF0000"/>
          <w:sz w:val="24"/>
          <w:szCs w:val="24"/>
        </w:rPr>
      </w:pPr>
      <w:r>
        <w:rPr>
          <w:rFonts w:ascii="Arial" w:eastAsiaTheme="minorHAnsi" w:hAnsi="Arial" w:cs="Arial"/>
          <w:color w:val="FF0000"/>
          <w:sz w:val="24"/>
          <w:szCs w:val="24"/>
        </w:rPr>
        <w:t xml:space="preserve">     1.2) </w:t>
      </w:r>
      <w:r w:rsidR="00DA3970" w:rsidRPr="0091240F">
        <w:rPr>
          <w:rFonts w:ascii="Arial" w:eastAsiaTheme="minorHAnsi" w:hAnsi="Arial" w:cs="Arial"/>
          <w:color w:val="FF0000"/>
          <w:sz w:val="24"/>
          <w:szCs w:val="24"/>
        </w:rPr>
        <w:t xml:space="preserve">арендуемое движимое имущество включено в утвержденный в соответствии с </w:t>
      </w:r>
      <w:hyperlink r:id="rId22" w:history="1">
        <w:r w:rsidR="00DA3970" w:rsidRPr="0091240F">
          <w:rPr>
            <w:rFonts w:ascii="Arial" w:eastAsiaTheme="minorHAnsi" w:hAnsi="Arial" w:cs="Arial"/>
            <w:color w:val="FF0000"/>
            <w:sz w:val="24"/>
            <w:szCs w:val="24"/>
          </w:rPr>
          <w:t>частью 4 статьи 18</w:t>
        </w:r>
      </w:hyperlink>
      <w:r w:rsidR="00DA3970" w:rsidRPr="0091240F">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DA3970" w:rsidRDefault="00ED45F4" w:rsidP="00DA3970">
      <w:pPr>
        <w:autoSpaceDE w:val="0"/>
        <w:autoSpaceDN w:val="0"/>
        <w:adjustRightInd w:val="0"/>
        <w:ind w:firstLine="709"/>
        <w:jc w:val="both"/>
        <w:rPr>
          <w:rFonts w:ascii="Arial" w:eastAsiaTheme="minorHAnsi" w:hAnsi="Arial" w:cs="Arial"/>
          <w:bCs/>
          <w:color w:val="FF0000"/>
          <w:sz w:val="24"/>
          <w:szCs w:val="24"/>
        </w:rPr>
      </w:pPr>
      <w:hyperlink r:id="rId23" w:history="1">
        <w:r w:rsidR="00DA3970" w:rsidRPr="00DA3970">
          <w:rPr>
            <w:rFonts w:ascii="Arial" w:eastAsiaTheme="minorHAnsi" w:hAnsi="Arial" w:cs="Arial"/>
            <w:color w:val="FF0000"/>
            <w:sz w:val="24"/>
            <w:szCs w:val="24"/>
          </w:rPr>
          <w:t>Состав и виды</w:t>
        </w:r>
      </w:hyperlink>
      <w:r w:rsidR="00DA3970" w:rsidRPr="00DA3970">
        <w:rPr>
          <w:rFonts w:ascii="Arial" w:eastAsiaTheme="minorHAnsi" w:hAnsi="Arial" w:cs="Arial"/>
          <w:color w:val="FF0000"/>
          <w:sz w:val="24"/>
          <w:szCs w:val="24"/>
        </w:rPr>
        <w:t xml:space="preserve"> движимого имущества, не подлежащего отчуждению,  устанавливаются Правительством Российской Федерации.</w:t>
      </w:r>
    </w:p>
    <w:p w:rsidR="00DA3970" w:rsidRPr="00DA3970" w:rsidRDefault="00DA3970" w:rsidP="00DA3970">
      <w:pPr>
        <w:autoSpaceDE w:val="0"/>
        <w:autoSpaceDN w:val="0"/>
        <w:adjustRightInd w:val="0"/>
        <w:ind w:firstLine="709"/>
        <w:jc w:val="both"/>
        <w:rPr>
          <w:rFonts w:ascii="Arial" w:eastAsiaTheme="minorHAnsi" w:hAnsi="Arial" w:cs="Arial"/>
          <w:bCs/>
          <w:color w:val="FF0000"/>
          <w:sz w:val="24"/>
          <w:szCs w:val="24"/>
        </w:rPr>
      </w:pPr>
      <w:r w:rsidRPr="00DA3970">
        <w:rPr>
          <w:rFonts w:ascii="Arial" w:eastAsiaTheme="minorHAnsi" w:hAnsi="Arial" w:cs="Arial"/>
          <w:color w:val="FF0000"/>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24" w:history="1">
        <w:r w:rsidRPr="00DA3970">
          <w:rPr>
            <w:rFonts w:ascii="Arial" w:eastAsiaTheme="minorHAnsi" w:hAnsi="Arial" w:cs="Arial"/>
            <w:color w:val="FF0000"/>
            <w:sz w:val="24"/>
            <w:szCs w:val="24"/>
          </w:rPr>
          <w:t>частью 4 статьи 18</w:t>
        </w:r>
      </w:hyperlink>
      <w:r w:rsidRPr="00DA3970">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A3970" w:rsidRPr="00DA3970" w:rsidRDefault="00DA3970" w:rsidP="00DA3970">
      <w:pPr>
        <w:autoSpaceDE w:val="0"/>
        <w:autoSpaceDN w:val="0"/>
        <w:adjustRightInd w:val="0"/>
        <w:ind w:firstLine="709"/>
        <w:jc w:val="both"/>
        <w:rPr>
          <w:rFonts w:ascii="Arial" w:eastAsiaTheme="minorHAnsi" w:hAnsi="Arial" w:cs="Arial"/>
          <w:bCs/>
          <w:color w:val="FF0000"/>
          <w:sz w:val="24"/>
          <w:szCs w:val="24"/>
        </w:rPr>
      </w:pPr>
      <w:r w:rsidRPr="00DA3970">
        <w:rPr>
          <w:rFonts w:ascii="Arial" w:eastAsiaTheme="minorHAnsi" w:hAnsi="Arial" w:cs="Arial"/>
          <w:color w:val="FF0000"/>
          <w:sz w:val="24"/>
          <w:szCs w:val="24"/>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DA3970" w:rsidRPr="00DA3970" w:rsidRDefault="00DA3970" w:rsidP="00DA3970">
      <w:pPr>
        <w:autoSpaceDE w:val="0"/>
        <w:autoSpaceDN w:val="0"/>
        <w:adjustRightInd w:val="0"/>
        <w:ind w:firstLine="709"/>
        <w:jc w:val="both"/>
        <w:rPr>
          <w:rFonts w:ascii="Arial" w:eastAsiaTheme="minorHAnsi" w:hAnsi="Arial" w:cs="Arial"/>
          <w:bCs/>
          <w:color w:val="FF0000"/>
          <w:sz w:val="24"/>
          <w:szCs w:val="24"/>
        </w:rPr>
      </w:pPr>
      <w:r w:rsidRPr="00DA3970">
        <w:rPr>
          <w:rFonts w:ascii="Arial" w:eastAsiaTheme="minorHAnsi" w:hAnsi="Arial" w:cs="Arial"/>
          <w:color w:val="FF0000"/>
          <w:sz w:val="24"/>
          <w:szCs w:val="24"/>
        </w:rPr>
        <w:lastRenderedPageBreak/>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1243B" w:rsidRPr="00EE4F98" w:rsidRDefault="00DA3970" w:rsidP="00DA3970">
      <w:pPr>
        <w:rPr>
          <w:rFonts w:ascii="Arial" w:hAnsi="Arial" w:cs="Arial"/>
          <w:sz w:val="24"/>
          <w:szCs w:val="24"/>
        </w:rPr>
      </w:pPr>
      <w:r>
        <w:rPr>
          <w:rFonts w:ascii="Arial" w:hAnsi="Arial" w:cs="Arial"/>
          <w:sz w:val="24"/>
          <w:szCs w:val="24"/>
        </w:rPr>
        <w:t xml:space="preserve">          </w:t>
      </w:r>
      <w:r w:rsidR="002F7F67">
        <w:rPr>
          <w:rStyle w:val="aa"/>
          <w:rFonts w:ascii="Times New Roman" w:hAnsi="Times New Roman"/>
          <w:i w:val="0"/>
          <w:color w:val="FF0000"/>
          <w:sz w:val="24"/>
          <w:szCs w:val="24"/>
          <w:shd w:val="clear" w:color="auto" w:fill="FFFFFF"/>
        </w:rPr>
        <w:t xml:space="preserve">        </w:t>
      </w:r>
      <w:r w:rsidR="0091243B" w:rsidRPr="00EE4F98">
        <w:rPr>
          <w:rFonts w:ascii="Arial" w:hAnsi="Arial" w:cs="Arial"/>
          <w:sz w:val="24"/>
          <w:szCs w:val="24"/>
        </w:rPr>
        <w:t xml:space="preserve">13.3. Разработку проекта прогнозного плана осуществляет Администрация </w:t>
      </w:r>
      <w:proofErr w:type="spellStart"/>
      <w:r w:rsidR="00ED45F4">
        <w:rPr>
          <w:rFonts w:ascii="Arial" w:hAnsi="Arial" w:cs="Arial"/>
          <w:sz w:val="24"/>
          <w:szCs w:val="24"/>
        </w:rPr>
        <w:t>Касинов</w:t>
      </w:r>
      <w:r w:rsidR="0091243B" w:rsidRPr="00EE4F98">
        <w:rPr>
          <w:rFonts w:ascii="Arial" w:hAnsi="Arial" w:cs="Arial"/>
          <w:sz w:val="24"/>
          <w:szCs w:val="24"/>
        </w:rPr>
        <w:t>ского</w:t>
      </w:r>
      <w:proofErr w:type="spellEnd"/>
      <w:r w:rsidR="0091243B" w:rsidRPr="00EE4F98">
        <w:rPr>
          <w:rFonts w:ascii="Arial" w:hAnsi="Arial" w:cs="Arial"/>
          <w:sz w:val="24"/>
          <w:szCs w:val="24"/>
        </w:rPr>
        <w:t xml:space="preserve"> сельсовета.</w:t>
      </w:r>
      <w:r w:rsidR="0091243B" w:rsidRPr="00EE4F98">
        <w:rPr>
          <w:rFonts w:ascii="Arial" w:eastAsia="Times New Roman" w:hAnsi="Arial" w:cs="Arial"/>
          <w:sz w:val="24"/>
          <w:szCs w:val="24"/>
          <w:lang w:eastAsia="ru-RU"/>
        </w:rPr>
        <w:t xml:space="preserve">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91243B" w:rsidRPr="00EE4F98" w:rsidRDefault="0091243B" w:rsidP="0091243B">
      <w:pPr>
        <w:pStyle w:val="a5"/>
        <w:jc w:val="both"/>
        <w:rPr>
          <w:rFonts w:ascii="Arial" w:hAnsi="Arial" w:cs="Arial"/>
          <w:sz w:val="24"/>
          <w:szCs w:val="24"/>
        </w:rPr>
      </w:pPr>
      <w:r w:rsidRPr="00EE4F98">
        <w:rPr>
          <w:rFonts w:ascii="Arial" w:hAnsi="Arial" w:cs="Arial"/>
          <w:sz w:val="24"/>
          <w:szCs w:val="24"/>
        </w:rPr>
        <w:t xml:space="preserve">         13.4. В прогнозном плане указываются характеристики муниципального имущества, которое планируется приватизировать,  предполагаемые сроки приватизации, а  также:</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муниципального образования), с указанием характеристики соответствующего имущества;</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сведения об акционерных обществах и обществах с ограниченной ответственностью, акции, доли </w:t>
      </w:r>
      <w:proofErr w:type="gramStart"/>
      <w:r w:rsidRPr="00EE4F98">
        <w:rPr>
          <w:rFonts w:ascii="Arial" w:eastAsia="Times New Roman" w:hAnsi="Arial" w:cs="Arial"/>
          <w:sz w:val="24"/>
          <w:szCs w:val="24"/>
          <w:lang w:eastAsia="ru-RU"/>
        </w:rPr>
        <w:t>в уставных капиталах</w:t>
      </w:r>
      <w:proofErr w:type="gramEnd"/>
      <w:r w:rsidRPr="00EE4F98">
        <w:rPr>
          <w:rFonts w:ascii="Arial" w:eastAsia="Times New Roman" w:hAnsi="Arial" w:cs="Arial"/>
          <w:sz w:val="24"/>
          <w:szCs w:val="24"/>
          <w:lang w:eastAsia="ru-RU"/>
        </w:rPr>
        <w:t xml:space="preserve"> которых в соответствии с решениями органов местного самоуправления подлежат внесению в уставный капитал иных акционерных обществ;</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прогноз объемов поступлений в муниципальный  бюджет в результате исполнения программ приватизации, рассчитанный в соответствии с </w:t>
      </w:r>
      <w:hyperlink r:id="rId25" w:anchor="block_1000" w:history="1">
        <w:r w:rsidRPr="00EE4F98">
          <w:rPr>
            <w:rStyle w:val="a3"/>
            <w:rFonts w:ascii="Arial" w:eastAsia="Times New Roman" w:hAnsi="Arial" w:cs="Arial"/>
            <w:color w:val="auto"/>
            <w:sz w:val="24"/>
            <w:szCs w:val="24"/>
            <w:lang w:eastAsia="ru-RU"/>
          </w:rPr>
          <w:t>общими требованиями</w:t>
        </w:r>
      </w:hyperlink>
      <w:r w:rsidRPr="00EE4F98">
        <w:rPr>
          <w:rFonts w:ascii="Arial" w:eastAsia="Times New Roman" w:hAnsi="Arial" w:cs="Arial"/>
          <w:sz w:val="24"/>
          <w:szCs w:val="24"/>
          <w:lang w:eastAsia="ru-RU"/>
        </w:rPr>
        <w:t xml:space="preserve"> к методике прогнозирования поступлений доходов в местный бюджет и </w:t>
      </w:r>
      <w:hyperlink r:id="rId26" w:anchor="block_1000" w:history="1">
        <w:r w:rsidRPr="00EE4F98">
          <w:rPr>
            <w:rStyle w:val="a3"/>
            <w:rFonts w:ascii="Arial" w:eastAsia="Times New Roman" w:hAnsi="Arial" w:cs="Arial"/>
            <w:color w:val="auto"/>
            <w:sz w:val="24"/>
            <w:szCs w:val="24"/>
            <w:lang w:eastAsia="ru-RU"/>
          </w:rPr>
          <w:t>общими требованиями</w:t>
        </w:r>
      </w:hyperlink>
      <w:r w:rsidRPr="00EE4F98">
        <w:rPr>
          <w:rFonts w:ascii="Arial" w:eastAsia="Times New Roman" w:hAnsi="Arial" w:cs="Arial"/>
          <w:sz w:val="24"/>
          <w:szCs w:val="24"/>
          <w:lang w:eastAsia="ru-RU"/>
        </w:rPr>
        <w:t xml:space="preserve"> к методике прогнозирования поступлений по источникам финансирования дефицита бюджета.</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При включении  муниципального имущества в соответствующие перечни указываются:</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а) для  муниципальных унитарных предприятий - наименование и место нахождения;</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б) для акций акционерных обществ, находящихся в  муниципальной собственности: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наименование и место нахождения акционерного общества;</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доля и количество акций, подлежащих приватизации;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в) для долей в уставных капиталах обществ с ограниченной ответственностью, находящихся в  муниципальной собственности: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наименование и место нахождения общества с ограниченной ответственностью;</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lastRenderedPageBreak/>
        <w:t>доля в уставном капитале общества с ограниченной ответственностью, принадлежащая муниципальному образованию и подлежащая приватизации;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w:t>
      </w:r>
      <w:hyperlink r:id="rId27" w:anchor="block_3" w:history="1">
        <w:r w:rsidRPr="00EE4F98">
          <w:rPr>
            <w:rStyle w:val="a3"/>
            <w:rFonts w:ascii="Arial" w:eastAsia="Times New Roman" w:hAnsi="Arial" w:cs="Arial"/>
            <w:color w:val="auto"/>
            <w:sz w:val="24"/>
            <w:szCs w:val="24"/>
            <w:lang w:eastAsia="ru-RU"/>
          </w:rPr>
          <w:t>Федеральным законом</w:t>
        </w:r>
      </w:hyperlink>
      <w:r w:rsidRPr="00EE4F98">
        <w:rPr>
          <w:rFonts w:ascii="Arial" w:eastAsia="Times New Roman" w:hAnsi="Arial" w:cs="Arial"/>
          <w:sz w:val="24"/>
          <w:szCs w:val="24"/>
          <w:lang w:eastAsia="ru-RU"/>
        </w:rPr>
        <w:t xml:space="preserve"> "Об объектах культурного наследия (памятниках истории и культуры) народов Российской Федерации" .</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hAnsi="Arial" w:cs="Arial"/>
          <w:sz w:val="24"/>
          <w:szCs w:val="24"/>
        </w:rPr>
        <w:t xml:space="preserve">             13.5. «</w:t>
      </w:r>
      <w:r w:rsidRPr="00EE4F98">
        <w:rPr>
          <w:rFonts w:ascii="Arial" w:eastAsia="Times New Roman" w:hAnsi="Arial" w:cs="Arial"/>
          <w:sz w:val="24"/>
          <w:szCs w:val="24"/>
          <w:lang w:eastAsia="ru-RU"/>
        </w:rPr>
        <w:t xml:space="preserve">Программы приватизации утверждаются </w:t>
      </w:r>
      <w:r w:rsidRPr="00EE4F98">
        <w:rPr>
          <w:rFonts w:ascii="Arial" w:hAnsi="Arial" w:cs="Arial"/>
          <w:sz w:val="24"/>
          <w:szCs w:val="24"/>
        </w:rPr>
        <w:t xml:space="preserve">Администрацией </w:t>
      </w:r>
      <w:proofErr w:type="spellStart"/>
      <w:r w:rsidR="00ED45F4">
        <w:rPr>
          <w:rFonts w:ascii="Arial" w:hAnsi="Arial" w:cs="Arial"/>
          <w:sz w:val="24"/>
          <w:szCs w:val="24"/>
        </w:rPr>
        <w:t>Касинов</w:t>
      </w:r>
      <w:r w:rsidRPr="00EE4F98">
        <w:rPr>
          <w:rFonts w:ascii="Arial" w:hAnsi="Arial" w:cs="Arial"/>
          <w:sz w:val="24"/>
          <w:szCs w:val="24"/>
        </w:rPr>
        <w:t>ского</w:t>
      </w:r>
      <w:proofErr w:type="spellEnd"/>
      <w:r w:rsidRPr="00EE4F98">
        <w:rPr>
          <w:rFonts w:ascii="Arial" w:hAnsi="Arial" w:cs="Arial"/>
          <w:sz w:val="24"/>
          <w:szCs w:val="24"/>
        </w:rPr>
        <w:t xml:space="preserve"> сельсовета</w:t>
      </w:r>
      <w:r w:rsidRPr="00EE4F98">
        <w:rPr>
          <w:rFonts w:ascii="Arial" w:eastAsia="Times New Roman" w:hAnsi="Arial" w:cs="Arial"/>
          <w:sz w:val="24"/>
          <w:szCs w:val="24"/>
          <w:lang w:eastAsia="ru-RU"/>
        </w:rPr>
        <w:t xml:space="preserve"> не позднее 10 рабочих дней до начала планового периода»</w:t>
      </w:r>
    </w:p>
    <w:p w:rsidR="0091243B" w:rsidRPr="00EE4F98" w:rsidRDefault="0091243B" w:rsidP="0091243B">
      <w:pPr>
        <w:spacing w:after="0" w:line="240" w:lineRule="auto"/>
        <w:ind w:firstLine="720"/>
        <w:jc w:val="both"/>
        <w:rPr>
          <w:rFonts w:ascii="Arial" w:hAnsi="Arial" w:cs="Arial"/>
          <w:color w:val="000000"/>
          <w:sz w:val="24"/>
          <w:szCs w:val="24"/>
        </w:rPr>
      </w:pPr>
      <w:r w:rsidRPr="00EE4F98">
        <w:rPr>
          <w:rFonts w:ascii="Arial" w:hAnsi="Arial" w:cs="Arial"/>
          <w:color w:val="000000"/>
          <w:sz w:val="24"/>
          <w:szCs w:val="24"/>
        </w:rPr>
        <w:t xml:space="preserve">Прогнозный план может быть изменен или дополнен постановлением Администрацией </w:t>
      </w:r>
      <w:proofErr w:type="spellStart"/>
      <w:r w:rsidR="00ED45F4">
        <w:rPr>
          <w:rFonts w:ascii="Arial" w:hAnsi="Arial" w:cs="Arial"/>
          <w:color w:val="000000"/>
          <w:sz w:val="24"/>
          <w:szCs w:val="24"/>
        </w:rPr>
        <w:t>Касинов</w:t>
      </w:r>
      <w:r w:rsidRPr="00EE4F98">
        <w:rPr>
          <w:rFonts w:ascii="Arial" w:hAnsi="Arial" w:cs="Arial"/>
          <w:color w:val="000000"/>
          <w:sz w:val="24"/>
          <w:szCs w:val="24"/>
        </w:rPr>
        <w:t>ского</w:t>
      </w:r>
      <w:proofErr w:type="spellEnd"/>
      <w:r w:rsidRPr="00EE4F98">
        <w:rPr>
          <w:rFonts w:ascii="Arial" w:hAnsi="Arial" w:cs="Arial"/>
          <w:color w:val="000000"/>
          <w:sz w:val="24"/>
          <w:szCs w:val="24"/>
        </w:rPr>
        <w:t xml:space="preserve"> сельсовета.</w:t>
      </w:r>
    </w:p>
    <w:p w:rsidR="0091243B" w:rsidRPr="00EE4F98" w:rsidRDefault="0091243B" w:rsidP="0091243B">
      <w:pPr>
        <w:pStyle w:val="ConsNormal"/>
        <w:widowControl/>
        <w:jc w:val="both"/>
        <w:rPr>
          <w:rFonts w:cs="Arial"/>
          <w:sz w:val="24"/>
          <w:szCs w:val="24"/>
        </w:rPr>
      </w:pPr>
      <w:r w:rsidRPr="00EE4F98">
        <w:rPr>
          <w:rFonts w:cs="Arial"/>
          <w:sz w:val="24"/>
          <w:szCs w:val="24"/>
        </w:rPr>
        <w:t>13.6.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sidRPr="00EE4F98">
        <w:rPr>
          <w:rFonts w:cs="Arial"/>
          <w:i/>
          <w:sz w:val="24"/>
          <w:szCs w:val="24"/>
        </w:rPr>
        <w:t xml:space="preserve"> </w:t>
      </w:r>
      <w:r w:rsidRPr="00EE4F98">
        <w:rPr>
          <w:rFonts w:cs="Arial"/>
          <w:sz w:val="24"/>
          <w:szCs w:val="24"/>
        </w:rPr>
        <w:t xml:space="preserve">постановления Администрации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13.7. Программы приватизации размещаются в течение 15 дней со дня </w:t>
      </w:r>
      <w:proofErr w:type="gramStart"/>
      <w:r w:rsidRPr="00EE4F98">
        <w:rPr>
          <w:rFonts w:cs="Arial"/>
          <w:sz w:val="24"/>
          <w:szCs w:val="24"/>
        </w:rPr>
        <w:t>утверждения  Администрацией</w:t>
      </w:r>
      <w:proofErr w:type="gramEnd"/>
      <w:r w:rsidRPr="00EE4F98">
        <w:rPr>
          <w:rFonts w:cs="Arial"/>
          <w:sz w:val="24"/>
          <w:szCs w:val="24"/>
        </w:rPr>
        <w:t xml:space="preserve">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на официальном сайте в информационно-телекоммуникационной сети "Интернет" в соответствии с требованиями, установленными </w:t>
      </w:r>
      <w:hyperlink r:id="rId28" w:history="1">
        <w:r w:rsidRPr="00EE4F98">
          <w:rPr>
            <w:rStyle w:val="a3"/>
            <w:rFonts w:cs="Arial"/>
            <w:color w:val="auto"/>
            <w:sz w:val="24"/>
            <w:szCs w:val="24"/>
          </w:rPr>
          <w:t>Федеральным законом</w:t>
        </w:r>
      </w:hyperlink>
      <w:r w:rsidRPr="00EE4F98">
        <w:rPr>
          <w:rFonts w:cs="Arial"/>
          <w:sz w:val="24"/>
          <w:szCs w:val="24"/>
        </w:rPr>
        <w:t xml:space="preserve"> "О приватизации государственного и муниципального имущества".</w:t>
      </w:r>
    </w:p>
    <w:p w:rsidR="0091243B" w:rsidRDefault="0091243B" w:rsidP="0091243B">
      <w:pPr>
        <w:pStyle w:val="ConsNormal"/>
        <w:widowControl/>
        <w:jc w:val="both"/>
        <w:rPr>
          <w:rFonts w:cs="Arial"/>
          <w:sz w:val="24"/>
          <w:szCs w:val="24"/>
        </w:rPr>
      </w:pPr>
      <w:r w:rsidRPr="00EE4F98">
        <w:rPr>
          <w:rFonts w:cs="Arial"/>
          <w:sz w:val="24"/>
          <w:szCs w:val="24"/>
        </w:rPr>
        <w:t xml:space="preserve">13.8. Решение о приватизации муниципального имущества в соответствии с прогнозным принимает Администрация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путем принятия постановления Администрации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w:t>
      </w:r>
    </w:p>
    <w:p w:rsidR="00CF064A" w:rsidRPr="00EE45BB" w:rsidRDefault="00EE45BB" w:rsidP="00EE45BB">
      <w:pPr>
        <w:autoSpaceDE w:val="0"/>
        <w:autoSpaceDN w:val="0"/>
        <w:adjustRightInd w:val="0"/>
        <w:spacing w:line="240" w:lineRule="auto"/>
        <w:ind w:firstLine="540"/>
        <w:jc w:val="both"/>
        <w:rPr>
          <w:rFonts w:ascii="Arial" w:eastAsiaTheme="minorHAnsi" w:hAnsi="Arial" w:cs="Arial"/>
          <w:bCs/>
          <w:color w:val="FF0000"/>
          <w:sz w:val="24"/>
          <w:szCs w:val="24"/>
        </w:rPr>
      </w:pPr>
      <w:r w:rsidRPr="00EE45BB">
        <w:rPr>
          <w:rFonts w:ascii="Arial" w:eastAsiaTheme="minorHAnsi" w:hAnsi="Arial" w:cs="Arial"/>
          <w:color w:val="FF0000"/>
          <w:sz w:val="24"/>
          <w:szCs w:val="24"/>
        </w:rPr>
        <w:t xml:space="preserve">   </w:t>
      </w:r>
      <w:r w:rsidR="00CF064A" w:rsidRPr="00EE45BB">
        <w:rPr>
          <w:rFonts w:ascii="Arial" w:eastAsiaTheme="minorHAnsi" w:hAnsi="Arial" w:cs="Arial"/>
          <w:color w:val="FF0000"/>
          <w:sz w:val="24"/>
          <w:szCs w:val="24"/>
        </w:rPr>
        <w:t>13.8.</w:t>
      </w:r>
      <w:r w:rsidRPr="00EE45BB">
        <w:rPr>
          <w:rFonts w:ascii="Arial" w:eastAsiaTheme="minorHAnsi" w:hAnsi="Arial" w:cs="Arial"/>
          <w:color w:val="FF0000"/>
          <w:sz w:val="24"/>
          <w:szCs w:val="24"/>
        </w:rPr>
        <w:t>1.</w:t>
      </w:r>
      <w:r w:rsidR="00CF064A" w:rsidRPr="00EE45BB">
        <w:rPr>
          <w:rFonts w:ascii="Arial" w:hAnsi="Arial" w:cs="Arial"/>
          <w:color w:val="FF0000"/>
          <w:sz w:val="26"/>
          <w:szCs w:val="26"/>
          <w:shd w:val="clear" w:color="auto" w:fill="FEFEFE"/>
        </w:rPr>
        <w:t xml:space="preserve">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91243B" w:rsidRPr="00EE4F98" w:rsidRDefault="0091243B" w:rsidP="0091243B">
      <w:pPr>
        <w:pStyle w:val="ConsPlusNormal"/>
        <w:ind w:firstLine="709"/>
        <w:jc w:val="both"/>
        <w:rPr>
          <w:sz w:val="24"/>
          <w:szCs w:val="24"/>
        </w:rPr>
      </w:pPr>
      <w:r w:rsidRPr="00EE4F98">
        <w:rPr>
          <w:sz w:val="24"/>
          <w:szCs w:val="24"/>
        </w:rPr>
        <w:t xml:space="preserve">13.9. Информация о приватизации муниципального имущества подлежит размещению на официальном сайте Администрации </w:t>
      </w:r>
      <w:proofErr w:type="spellStart"/>
      <w:r w:rsidR="00ED45F4">
        <w:rPr>
          <w:sz w:val="24"/>
          <w:szCs w:val="24"/>
        </w:rPr>
        <w:t>Касинов</w:t>
      </w:r>
      <w:r w:rsidRPr="00EE4F98">
        <w:rPr>
          <w:sz w:val="24"/>
          <w:szCs w:val="24"/>
        </w:rPr>
        <w:t>ского</w:t>
      </w:r>
      <w:proofErr w:type="spellEnd"/>
      <w:r w:rsidRPr="00EE4F98">
        <w:rPr>
          <w:sz w:val="24"/>
          <w:szCs w:val="24"/>
        </w:rPr>
        <w:t xml:space="preserve"> 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91243B" w:rsidRPr="00EE4F98" w:rsidRDefault="0091243B" w:rsidP="0091243B">
      <w:pPr>
        <w:pStyle w:val="ConsPlusNormal"/>
        <w:ind w:firstLine="709"/>
        <w:jc w:val="both"/>
        <w:rPr>
          <w:sz w:val="24"/>
          <w:szCs w:val="24"/>
        </w:rPr>
      </w:pPr>
      <w:r w:rsidRPr="00EE4F98">
        <w:rPr>
          <w:sz w:val="24"/>
          <w:szCs w:val="24"/>
        </w:rPr>
        <w:t>13.10. Используются следующие способы приватизации муниципального имущества:</w:t>
      </w:r>
    </w:p>
    <w:p w:rsidR="0091243B" w:rsidRPr="00EE4F98" w:rsidRDefault="0091243B" w:rsidP="0091243B">
      <w:pPr>
        <w:pStyle w:val="ConsPlusNormal"/>
        <w:ind w:firstLine="709"/>
        <w:jc w:val="both"/>
        <w:rPr>
          <w:sz w:val="24"/>
          <w:szCs w:val="24"/>
        </w:rPr>
      </w:pPr>
      <w:r w:rsidRPr="00EE4F98">
        <w:rPr>
          <w:sz w:val="24"/>
          <w:szCs w:val="24"/>
        </w:rPr>
        <w:t>1) преобразование муниципального унитарного предприятия в акционерное общество или в общество с ограниченной ответственностью;</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2) продажа муниципального имущества на аукционе;</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lastRenderedPageBreak/>
        <w:t>3) продажа акций акционерных обществ на специализированном аукционе;</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4) продажа муниципального имущества на конкурсе;</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5) продажа муниципального имущества посредством публичного предложения;</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6) продажа муниципального имущества без объявления цены;</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7) внесение государственного или муниципального имущества в качестве вклада в уставные капиталы акционерных обществ;</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8) продажа акций акционерных обществ по результатам доверительного управления.</w:t>
      </w:r>
    </w:p>
    <w:p w:rsidR="0091243B" w:rsidRPr="00EE4F98" w:rsidRDefault="0091243B" w:rsidP="0091243B">
      <w:pPr>
        <w:pStyle w:val="ConsPlusNormal"/>
        <w:ind w:firstLine="709"/>
        <w:jc w:val="both"/>
        <w:rPr>
          <w:sz w:val="24"/>
          <w:szCs w:val="24"/>
        </w:rPr>
      </w:pPr>
      <w:r w:rsidRPr="00EE4F98">
        <w:rPr>
          <w:sz w:val="24"/>
          <w:szCs w:val="24"/>
        </w:rPr>
        <w:t>13.11.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91243B" w:rsidRPr="00EE4F98" w:rsidRDefault="0091243B" w:rsidP="0091243B">
      <w:pPr>
        <w:pStyle w:val="ConsPlusNormal"/>
        <w:ind w:firstLine="709"/>
        <w:jc w:val="both"/>
        <w:rPr>
          <w:sz w:val="24"/>
          <w:szCs w:val="24"/>
        </w:rPr>
      </w:pPr>
      <w:r w:rsidRPr="00EE4F98">
        <w:rPr>
          <w:sz w:val="24"/>
          <w:szCs w:val="24"/>
        </w:rPr>
        <w:t xml:space="preserve">13.12. Продажа государственного или муниципального имущества </w:t>
      </w:r>
      <w:hyperlink r:id="rId29" w:history="1">
        <w:r w:rsidRPr="00EE4F98">
          <w:rPr>
            <w:rStyle w:val="a3"/>
            <w:color w:val="auto"/>
            <w:sz w:val="24"/>
            <w:szCs w:val="24"/>
            <w:u w:val="none"/>
          </w:rPr>
          <w:t>без объявления цены</w:t>
        </w:r>
      </w:hyperlink>
      <w:r w:rsidRPr="00EE4F98">
        <w:rPr>
          <w:sz w:val="24"/>
          <w:szCs w:val="24"/>
        </w:rPr>
        <w:t xml:space="preserve"> осуществляется, если продажа этого имущества посредством публичного предложения не состоялась.</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13.13. От имени муниципального образования организацию и проведение приватизации муниципального имущества осуществляет Администрация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w:t>
      </w:r>
    </w:p>
    <w:p w:rsidR="003A4FD6" w:rsidRPr="003A4FD6" w:rsidRDefault="0091243B" w:rsidP="003A4FD6">
      <w:pPr>
        <w:spacing w:after="0" w:line="240" w:lineRule="auto"/>
        <w:ind w:firstLine="720"/>
        <w:jc w:val="both"/>
        <w:rPr>
          <w:rFonts w:ascii="Arial" w:hAnsi="Arial" w:cs="Arial"/>
          <w:color w:val="FF0000"/>
          <w:sz w:val="24"/>
          <w:szCs w:val="24"/>
        </w:rPr>
      </w:pPr>
      <w:r w:rsidRPr="00EE4F98">
        <w:rPr>
          <w:rFonts w:ascii="Arial" w:hAnsi="Arial" w:cs="Arial"/>
          <w:sz w:val="24"/>
          <w:szCs w:val="24"/>
        </w:rPr>
        <w:t xml:space="preserve">13.14. </w:t>
      </w:r>
      <w:r w:rsidRPr="003A4FD6">
        <w:rPr>
          <w:rFonts w:ascii="Arial" w:hAnsi="Arial" w:cs="Arial"/>
          <w:color w:val="FF0000"/>
          <w:sz w:val="24"/>
          <w:szCs w:val="24"/>
        </w:rPr>
        <w:t xml:space="preserve">При продаже муниципального имущества на аукционе Администрация </w:t>
      </w:r>
      <w:proofErr w:type="spellStart"/>
      <w:r w:rsidR="00ED45F4">
        <w:rPr>
          <w:rFonts w:ascii="Arial" w:hAnsi="Arial" w:cs="Arial"/>
          <w:color w:val="FF0000"/>
          <w:sz w:val="24"/>
          <w:szCs w:val="24"/>
        </w:rPr>
        <w:t>Касинов</w:t>
      </w:r>
      <w:r w:rsidRPr="003A4FD6">
        <w:rPr>
          <w:rFonts w:ascii="Arial" w:hAnsi="Arial" w:cs="Arial"/>
          <w:color w:val="FF0000"/>
          <w:sz w:val="24"/>
          <w:szCs w:val="24"/>
        </w:rPr>
        <w:t>ского</w:t>
      </w:r>
      <w:proofErr w:type="spellEnd"/>
      <w:r w:rsidRPr="003A4FD6">
        <w:rPr>
          <w:rFonts w:ascii="Arial" w:hAnsi="Arial" w:cs="Arial"/>
          <w:color w:val="FF0000"/>
          <w:sz w:val="24"/>
          <w:szCs w:val="24"/>
        </w:rPr>
        <w:t xml:space="preserve"> сельсовета назначает уполномоченного представителя и аукциониста из числа своих работников.</w:t>
      </w:r>
    </w:p>
    <w:p w:rsidR="003A4FD6" w:rsidRPr="003A4FD6" w:rsidRDefault="003A4FD6" w:rsidP="003A4FD6">
      <w:pPr>
        <w:pStyle w:val="a5"/>
        <w:jc w:val="both"/>
        <w:rPr>
          <w:rFonts w:ascii="Arial" w:hAnsi="Arial" w:cs="Arial"/>
          <w:color w:val="FF0000"/>
          <w:sz w:val="24"/>
          <w:szCs w:val="24"/>
        </w:rPr>
      </w:pPr>
      <w:r w:rsidRPr="003A4FD6">
        <w:rPr>
          <w:rFonts w:ascii="Arial" w:hAnsi="Arial" w:cs="Arial"/>
          <w:color w:val="FF0000"/>
          <w:sz w:val="24"/>
          <w:szCs w:val="24"/>
        </w:rPr>
        <w:t xml:space="preserve">      Предложения о </w:t>
      </w:r>
      <w:proofErr w:type="gramStart"/>
      <w:r w:rsidRPr="003A4FD6">
        <w:rPr>
          <w:rFonts w:ascii="Arial" w:hAnsi="Arial" w:cs="Arial"/>
          <w:color w:val="FF0000"/>
          <w:sz w:val="24"/>
          <w:szCs w:val="24"/>
        </w:rPr>
        <w:t>цене  муниципального</w:t>
      </w:r>
      <w:proofErr w:type="gramEnd"/>
      <w:r w:rsidRPr="003A4FD6">
        <w:rPr>
          <w:rFonts w:ascii="Arial" w:hAnsi="Arial" w:cs="Arial"/>
          <w:color w:val="FF0000"/>
          <w:sz w:val="24"/>
          <w:szCs w:val="24"/>
        </w:rPr>
        <w:t xml:space="preserve"> имущества заявляются участниками аукциона открыто в ходе проведения торгов. По итогам торгов с победителем аукциона заключается договор.</w:t>
      </w:r>
    </w:p>
    <w:p w:rsidR="003A4FD6" w:rsidRPr="003A4FD6" w:rsidRDefault="003A4FD6" w:rsidP="003A4FD6">
      <w:pPr>
        <w:pStyle w:val="a5"/>
        <w:jc w:val="both"/>
        <w:rPr>
          <w:rFonts w:ascii="Arial" w:hAnsi="Arial" w:cs="Arial"/>
          <w:color w:val="FF0000"/>
          <w:sz w:val="24"/>
          <w:szCs w:val="24"/>
        </w:rPr>
      </w:pPr>
      <w:r w:rsidRPr="003A4FD6">
        <w:rPr>
          <w:rFonts w:ascii="Arial" w:hAnsi="Arial" w:cs="Arial"/>
          <w:color w:val="FF0000"/>
          <w:sz w:val="24"/>
          <w:szCs w:val="24"/>
        </w:rPr>
        <w:t xml:space="preserve">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t>
      </w:r>
      <w:proofErr w:type="gramStart"/>
      <w:r w:rsidRPr="003A4FD6">
        <w:rPr>
          <w:rFonts w:ascii="Arial" w:hAnsi="Arial" w:cs="Arial"/>
          <w:color w:val="FF0000"/>
          <w:sz w:val="24"/>
          <w:szCs w:val="24"/>
        </w:rPr>
        <w:t>продажи  муниципального</w:t>
      </w:r>
      <w:proofErr w:type="gramEnd"/>
      <w:r w:rsidRPr="003A4FD6">
        <w:rPr>
          <w:rFonts w:ascii="Arial" w:hAnsi="Arial" w:cs="Arial"/>
          <w:color w:val="FF0000"/>
          <w:sz w:val="24"/>
          <w:szCs w:val="24"/>
        </w:rPr>
        <w:t xml:space="preserve"> имущества.</w:t>
      </w:r>
    </w:p>
    <w:p w:rsidR="003A4FD6" w:rsidRPr="003A4FD6" w:rsidRDefault="003A4FD6" w:rsidP="003A4FD6">
      <w:pPr>
        <w:pStyle w:val="a5"/>
        <w:jc w:val="both"/>
        <w:rPr>
          <w:rFonts w:ascii="Arial" w:hAnsi="Arial" w:cs="Arial"/>
          <w:color w:val="FF0000"/>
          <w:sz w:val="24"/>
          <w:szCs w:val="24"/>
        </w:rPr>
      </w:pPr>
      <w:r w:rsidRPr="003A4FD6">
        <w:rPr>
          <w:rFonts w:ascii="Arial" w:hAnsi="Arial" w:cs="Arial"/>
          <w:color w:val="FF0000"/>
          <w:sz w:val="24"/>
          <w:szCs w:val="24"/>
        </w:rPr>
        <w:t xml:space="preserve">      В случае отказа лица, признанного единственным участником аукциона, от заключения договора аукцион признается несостоявшимся</w:t>
      </w:r>
      <w:r>
        <w:rPr>
          <w:rFonts w:ascii="Arial" w:hAnsi="Arial" w:cs="Arial"/>
          <w:color w:val="FF0000"/>
          <w:sz w:val="24"/>
          <w:szCs w:val="24"/>
        </w:rPr>
        <w:t>.</w:t>
      </w:r>
    </w:p>
    <w:p w:rsidR="00A941D4" w:rsidRPr="00A941D4" w:rsidRDefault="00A941D4" w:rsidP="00A941D4">
      <w:pPr>
        <w:autoSpaceDE w:val="0"/>
        <w:autoSpaceDN w:val="0"/>
        <w:adjustRightInd w:val="0"/>
        <w:ind w:firstLine="540"/>
        <w:jc w:val="both"/>
        <w:rPr>
          <w:rFonts w:ascii="Arial" w:hAnsi="Arial" w:cs="Arial"/>
          <w:bCs/>
          <w:color w:val="FF0000"/>
          <w:sz w:val="24"/>
          <w:szCs w:val="24"/>
        </w:rPr>
      </w:pPr>
      <w:r w:rsidRPr="00A941D4">
        <w:rPr>
          <w:rFonts w:ascii="Arial" w:hAnsi="Arial" w:cs="Arial"/>
          <w:color w:val="FF0000"/>
          <w:sz w:val="24"/>
          <w:szCs w:val="24"/>
        </w:rPr>
        <w:t>Для участия в аукционе претендент вносит задаток в размере:</w:t>
      </w:r>
    </w:p>
    <w:p w:rsidR="00A941D4" w:rsidRPr="00A941D4" w:rsidRDefault="00A941D4" w:rsidP="00A941D4">
      <w:pPr>
        <w:autoSpaceDE w:val="0"/>
        <w:autoSpaceDN w:val="0"/>
        <w:adjustRightInd w:val="0"/>
        <w:ind w:firstLine="540"/>
        <w:jc w:val="both"/>
        <w:rPr>
          <w:rFonts w:ascii="Arial" w:hAnsi="Arial" w:cs="Arial"/>
          <w:bCs/>
          <w:color w:val="FF0000"/>
          <w:sz w:val="24"/>
          <w:szCs w:val="24"/>
        </w:rPr>
      </w:pPr>
      <w:r w:rsidRPr="00A941D4">
        <w:rPr>
          <w:rFonts w:ascii="Arial" w:hAnsi="Arial" w:cs="Arial"/>
          <w:color w:val="FF0000"/>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A941D4" w:rsidRPr="00A941D4" w:rsidRDefault="00A941D4" w:rsidP="00A941D4">
      <w:pPr>
        <w:autoSpaceDE w:val="0"/>
        <w:autoSpaceDN w:val="0"/>
        <w:adjustRightInd w:val="0"/>
        <w:ind w:firstLine="540"/>
        <w:jc w:val="both"/>
        <w:rPr>
          <w:rFonts w:ascii="Arial" w:hAnsi="Arial" w:cs="Arial"/>
          <w:bCs/>
          <w:color w:val="FF0000"/>
          <w:sz w:val="24"/>
          <w:szCs w:val="24"/>
        </w:rPr>
      </w:pPr>
      <w:r w:rsidRPr="00A941D4">
        <w:rPr>
          <w:rFonts w:ascii="Arial" w:hAnsi="Arial" w:cs="Arial"/>
          <w:color w:val="FF0000"/>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2D09" w:rsidRPr="00C90B45" w:rsidRDefault="00C90B45" w:rsidP="00C90B45">
      <w:pPr>
        <w:spacing w:after="0" w:line="240" w:lineRule="auto"/>
        <w:ind w:firstLine="720"/>
        <w:jc w:val="both"/>
        <w:rPr>
          <w:rFonts w:ascii="Arial" w:hAnsi="Arial" w:cs="Arial"/>
          <w:i/>
          <w:color w:val="FF0000"/>
          <w:sz w:val="24"/>
          <w:szCs w:val="24"/>
        </w:rPr>
      </w:pPr>
      <w:r w:rsidRPr="00C90B45">
        <w:rPr>
          <w:rFonts w:ascii="Arial" w:hAnsi="Arial" w:cs="Arial"/>
          <w:color w:val="FF0000"/>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rPr>
        <w:t xml:space="preserve">            13.15. </w:t>
      </w:r>
      <w:r w:rsidRPr="00EE4F98">
        <w:rPr>
          <w:rFonts w:ascii="Arial" w:hAnsi="Arial" w:cs="Arial"/>
          <w:sz w:val="24"/>
          <w:szCs w:val="24"/>
          <w:lang w:eastAsia="ru-RU"/>
        </w:rPr>
        <w:t xml:space="preserve">Средства, полученные от продажи муниципального имущества, подлежат зачислению в бюджет </w:t>
      </w:r>
      <w:proofErr w:type="spellStart"/>
      <w:r w:rsidR="00ED45F4">
        <w:rPr>
          <w:rFonts w:ascii="Arial" w:hAnsi="Arial" w:cs="Arial"/>
          <w:sz w:val="24"/>
          <w:szCs w:val="24"/>
          <w:lang w:eastAsia="ru-RU"/>
        </w:rPr>
        <w:t>Касинов</w:t>
      </w:r>
      <w:r w:rsidRPr="00EE4F98">
        <w:rPr>
          <w:rFonts w:ascii="Arial" w:hAnsi="Arial" w:cs="Arial"/>
          <w:sz w:val="24"/>
          <w:szCs w:val="24"/>
          <w:lang w:eastAsia="ru-RU"/>
        </w:rPr>
        <w:t>нского</w:t>
      </w:r>
      <w:proofErr w:type="spellEnd"/>
      <w:r w:rsidRPr="00EE4F98">
        <w:rPr>
          <w:rFonts w:ascii="Arial" w:hAnsi="Arial" w:cs="Arial"/>
          <w:sz w:val="24"/>
          <w:szCs w:val="24"/>
          <w:lang w:eastAsia="ru-RU"/>
        </w:rPr>
        <w:t xml:space="preserve"> сельсовета в полном объеме.</w:t>
      </w:r>
    </w:p>
    <w:p w:rsidR="003300E4" w:rsidRDefault="005B1E0C" w:rsidP="001C172A">
      <w:pPr>
        <w:pStyle w:val="Default"/>
        <w:jc w:val="both"/>
        <w:rPr>
          <w:rFonts w:ascii="Arial" w:eastAsia="Times New Roman" w:hAnsi="Arial" w:cs="Arial"/>
          <w:color w:val="FF0000"/>
          <w:lang w:eastAsia="ru-RU"/>
        </w:rPr>
      </w:pPr>
      <w:r w:rsidRPr="00012B92">
        <w:rPr>
          <w:rFonts w:ascii="PT-Astra-Sans-Regular" w:eastAsia="Times New Roman" w:hAnsi="PT-Astra-Sans-Regular"/>
          <w:color w:val="FF0000"/>
          <w:lang w:eastAsia="ru-RU"/>
        </w:rPr>
        <w:t xml:space="preserve">     </w:t>
      </w:r>
      <w:r w:rsidR="001C172A">
        <w:rPr>
          <w:rFonts w:ascii="PT-Astra-Sans-Regular" w:eastAsia="Times New Roman" w:hAnsi="PT-Astra-Sans-Regular"/>
          <w:color w:val="FF0000"/>
          <w:lang w:eastAsia="ru-RU"/>
        </w:rPr>
        <w:t xml:space="preserve">13.15.1. </w:t>
      </w:r>
      <w:r w:rsidR="001C172A" w:rsidRPr="001C172A">
        <w:rPr>
          <w:rFonts w:ascii="Arial" w:hAnsi="Arial" w:cs="Arial"/>
          <w:color w:val="FF0000"/>
        </w:rPr>
        <w:t xml:space="preserve">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 установленным законодательством Российской Федерации , гражданам Российской Федерации зарегистрированным в качестве индивидуальных предпринимателей (далее – гражданин) или российским юридическим лицам в целях обеспечения </w:t>
      </w:r>
      <w:proofErr w:type="spellStart"/>
      <w:r w:rsidR="001C172A" w:rsidRPr="001C172A">
        <w:rPr>
          <w:rFonts w:ascii="Arial" w:hAnsi="Arial" w:cs="Arial"/>
          <w:color w:val="FF0000"/>
        </w:rPr>
        <w:t>импортозамещения</w:t>
      </w:r>
      <w:proofErr w:type="spellEnd"/>
      <w:r w:rsidR="001C172A" w:rsidRPr="001C172A">
        <w:rPr>
          <w:rFonts w:ascii="Arial" w:hAnsi="Arial" w:cs="Arial"/>
          <w:color w:val="FF0000"/>
        </w:rPr>
        <w:t xml:space="preserve"> для преодоления негативных последствий введения ограничительных мер со стороны иностранных государств и международных </w:t>
      </w:r>
      <w:r w:rsidR="001C172A" w:rsidRPr="001C172A">
        <w:rPr>
          <w:rFonts w:ascii="Arial" w:hAnsi="Arial" w:cs="Arial"/>
          <w:color w:val="FF0000"/>
        </w:rPr>
        <w:lastRenderedPageBreak/>
        <w:t>организаций.</w:t>
      </w:r>
      <w:r w:rsidR="003300E4">
        <w:rPr>
          <w:rFonts w:ascii="Arial" w:eastAsia="Times New Roman" w:hAnsi="Arial" w:cs="Arial"/>
          <w:color w:val="FF0000"/>
          <w:lang w:eastAsia="ru-RU"/>
        </w:rPr>
        <w:t xml:space="preserve">  </w:t>
      </w:r>
      <w:r w:rsidR="00F4456F" w:rsidRPr="00F4456F">
        <w:rPr>
          <w:rFonts w:ascii="Arial" w:hAnsi="Arial" w:cs="Arial"/>
          <w:color w:val="FF0000"/>
        </w:rPr>
        <w:t xml:space="preserve">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 предусмотренных Постановлением Администрации Курской области от 18.03.2022 № 251-па  «О мерах экономической поддержки в условиях внешнего </w:t>
      </w:r>
      <w:proofErr w:type="spellStart"/>
      <w:r w:rsidR="00F4456F" w:rsidRPr="00F4456F">
        <w:rPr>
          <w:rFonts w:ascii="Arial" w:hAnsi="Arial" w:cs="Arial"/>
          <w:color w:val="FF0000"/>
        </w:rPr>
        <w:t>санкционного</w:t>
      </w:r>
      <w:proofErr w:type="spellEnd"/>
      <w:r w:rsidR="00F4456F" w:rsidRPr="00F4456F">
        <w:rPr>
          <w:rFonts w:ascii="Arial" w:hAnsi="Arial" w:cs="Arial"/>
          <w:color w:val="FF0000"/>
        </w:rPr>
        <w:t xml:space="preserve"> давления».</w:t>
      </w:r>
    </w:p>
    <w:p w:rsidR="00F4456F" w:rsidRDefault="003300E4" w:rsidP="00F4456F">
      <w:pPr>
        <w:pStyle w:val="Default"/>
        <w:jc w:val="both"/>
        <w:rPr>
          <w:rFonts w:ascii="Arial" w:eastAsia="Times New Roman" w:hAnsi="Arial" w:cs="Arial"/>
          <w:color w:val="FF0000"/>
          <w:lang w:eastAsia="ru-RU"/>
        </w:rPr>
      </w:pPr>
      <w:r>
        <w:rPr>
          <w:rFonts w:ascii="Arial" w:eastAsia="Times New Roman" w:hAnsi="Arial" w:cs="Arial"/>
          <w:color w:val="FF0000"/>
          <w:lang w:eastAsia="ru-RU"/>
        </w:rPr>
        <w:t xml:space="preserve">     </w:t>
      </w:r>
      <w:r w:rsidR="005B1E0C" w:rsidRPr="005B1E0C">
        <w:rPr>
          <w:rFonts w:ascii="Arial" w:eastAsia="Times New Roman" w:hAnsi="Arial" w:cs="Arial"/>
          <w:color w:val="FF0000"/>
          <w:lang w:eastAsia="ru-RU"/>
        </w:rPr>
        <w:t xml:space="preserve">Оплата арендуемого имущества, находящегося в муниципальной собственности </w:t>
      </w:r>
      <w:proofErr w:type="spellStart"/>
      <w:r w:rsidR="00ED45F4">
        <w:rPr>
          <w:rFonts w:ascii="Arial" w:eastAsia="Times New Roman" w:hAnsi="Arial" w:cs="Arial"/>
          <w:color w:val="FF0000"/>
          <w:lang w:eastAsia="ru-RU"/>
        </w:rPr>
        <w:t>Касинов</w:t>
      </w:r>
      <w:r w:rsidR="005B1E0C" w:rsidRPr="00012B92">
        <w:rPr>
          <w:rFonts w:ascii="Arial" w:eastAsia="Times New Roman" w:hAnsi="Arial" w:cs="Arial"/>
          <w:color w:val="FF0000"/>
          <w:lang w:eastAsia="ru-RU"/>
        </w:rPr>
        <w:t>ского</w:t>
      </w:r>
      <w:proofErr w:type="spellEnd"/>
      <w:r w:rsidR="005B1E0C" w:rsidRPr="00012B92">
        <w:rPr>
          <w:rFonts w:ascii="Arial" w:eastAsia="Times New Roman" w:hAnsi="Arial" w:cs="Arial"/>
          <w:color w:val="FF0000"/>
          <w:lang w:eastAsia="ru-RU"/>
        </w:rPr>
        <w:t xml:space="preserve"> сельсовета</w:t>
      </w:r>
      <w:r w:rsidR="005B1E0C" w:rsidRPr="005B1E0C">
        <w:rPr>
          <w:rFonts w:ascii="Arial" w:eastAsia="Times New Roman" w:hAnsi="Arial" w:cs="Arial"/>
          <w:color w:val="FF0000"/>
          <w:lang w:eastAsia="ru-RU"/>
        </w:rPr>
        <w:t xml:space="preserve">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rsidR="00834845" w:rsidRPr="00EA3461" w:rsidRDefault="00834845" w:rsidP="00EA3461">
      <w:pPr>
        <w:tabs>
          <w:tab w:val="num" w:pos="709"/>
        </w:tabs>
        <w:spacing w:after="0" w:line="240" w:lineRule="auto"/>
        <w:ind w:right="-1" w:firstLine="709"/>
        <w:jc w:val="both"/>
        <w:rPr>
          <w:rFonts w:ascii="Times New Roman" w:eastAsia="Times New Roman" w:hAnsi="Times New Roman"/>
          <w:color w:val="FF0000"/>
          <w:sz w:val="28"/>
          <w:szCs w:val="28"/>
          <w:lang w:eastAsia="ru-RU"/>
        </w:rPr>
      </w:pPr>
      <w:r w:rsidRPr="00EA3461">
        <w:rPr>
          <w:rFonts w:ascii="Times New Roman" w:eastAsia="Times New Roman" w:hAnsi="Times New Roman"/>
          <w:color w:val="FF0000"/>
          <w:sz w:val="28"/>
          <w:szCs w:val="28"/>
          <w:lang w:eastAsia="ru-RU"/>
        </w:rPr>
        <w:t xml:space="preserve"> Рассрочка предоставляется заявителю, обратившемуся в уполномоченный орган с письменным ходатайством о предоставлении рассрочки по договору ку</w:t>
      </w:r>
      <w:r w:rsidR="00B063BF">
        <w:rPr>
          <w:rFonts w:ascii="Times New Roman" w:eastAsia="Times New Roman" w:hAnsi="Times New Roman"/>
          <w:color w:val="FF0000"/>
          <w:sz w:val="28"/>
          <w:szCs w:val="28"/>
          <w:lang w:eastAsia="ru-RU"/>
        </w:rPr>
        <w:t>пли – продажи муниципального имущества</w:t>
      </w:r>
      <w:r w:rsidRPr="00EA3461">
        <w:rPr>
          <w:rFonts w:ascii="Times New Roman" w:eastAsia="Times New Roman" w:hAnsi="Times New Roman"/>
          <w:color w:val="FF0000"/>
          <w:sz w:val="28"/>
          <w:szCs w:val="28"/>
          <w:lang w:eastAsia="ru-RU"/>
        </w:rPr>
        <w:t xml:space="preserve"> (далее - ходатайство), при условии:</w:t>
      </w:r>
    </w:p>
    <w:p w:rsidR="00834845" w:rsidRPr="00EA3461" w:rsidRDefault="00834845" w:rsidP="00EA3461">
      <w:pPr>
        <w:tabs>
          <w:tab w:val="num" w:pos="709"/>
        </w:tabs>
        <w:spacing w:after="0" w:line="240" w:lineRule="auto"/>
        <w:ind w:right="-1" w:firstLine="709"/>
        <w:jc w:val="both"/>
        <w:rPr>
          <w:rFonts w:ascii="Times New Roman" w:eastAsia="Times New Roman" w:hAnsi="Times New Roman"/>
          <w:color w:val="FF0000"/>
          <w:sz w:val="28"/>
          <w:szCs w:val="28"/>
          <w:lang w:eastAsia="ru-RU"/>
        </w:rPr>
      </w:pPr>
      <w:r w:rsidRPr="00EA3461">
        <w:rPr>
          <w:rFonts w:ascii="Times New Roman" w:eastAsia="Times New Roman" w:hAnsi="Times New Roman"/>
          <w:color w:val="FF0000"/>
          <w:sz w:val="28"/>
          <w:szCs w:val="28"/>
          <w:lang w:eastAsia="ru-RU"/>
        </w:rPr>
        <w:t>-отсутствия</w:t>
      </w:r>
      <w:r w:rsidR="00B063BF">
        <w:rPr>
          <w:rFonts w:ascii="Times New Roman" w:eastAsia="Times New Roman" w:hAnsi="Times New Roman"/>
          <w:color w:val="FF0000"/>
          <w:sz w:val="28"/>
          <w:szCs w:val="28"/>
          <w:lang w:eastAsia="ru-RU"/>
        </w:rPr>
        <w:t xml:space="preserve"> задолженности по </w:t>
      </w:r>
      <w:r w:rsidRPr="00EA3461">
        <w:rPr>
          <w:rFonts w:ascii="Times New Roman" w:eastAsia="Times New Roman" w:hAnsi="Times New Roman"/>
          <w:color w:val="FF0000"/>
          <w:sz w:val="28"/>
          <w:szCs w:val="28"/>
          <w:lang w:eastAsia="ru-RU"/>
        </w:rPr>
        <w:t>а</w:t>
      </w:r>
      <w:r w:rsidR="00423C50">
        <w:rPr>
          <w:rFonts w:ascii="Times New Roman" w:eastAsia="Times New Roman" w:hAnsi="Times New Roman"/>
          <w:color w:val="FF0000"/>
          <w:sz w:val="28"/>
          <w:szCs w:val="28"/>
          <w:lang w:eastAsia="ru-RU"/>
        </w:rPr>
        <w:t>рендной плате</w:t>
      </w:r>
      <w:r w:rsidRPr="00EA3461">
        <w:rPr>
          <w:rFonts w:ascii="Times New Roman" w:eastAsia="Times New Roman" w:hAnsi="Times New Roman"/>
          <w:color w:val="FF0000"/>
          <w:sz w:val="28"/>
          <w:szCs w:val="28"/>
          <w:lang w:eastAsia="ru-RU"/>
        </w:rPr>
        <w:t xml:space="preserve"> </w:t>
      </w:r>
      <w:r w:rsidR="00423C50">
        <w:rPr>
          <w:rFonts w:ascii="Times New Roman" w:eastAsia="Times New Roman" w:hAnsi="Times New Roman"/>
          <w:color w:val="FF0000"/>
          <w:sz w:val="28"/>
          <w:szCs w:val="28"/>
          <w:lang w:eastAsia="ru-RU"/>
        </w:rPr>
        <w:t>(</w:t>
      </w:r>
      <w:r w:rsidRPr="00EA3461">
        <w:rPr>
          <w:rFonts w:ascii="Times New Roman" w:eastAsia="Times New Roman" w:hAnsi="Times New Roman"/>
          <w:color w:val="FF0000"/>
          <w:sz w:val="28"/>
          <w:szCs w:val="28"/>
          <w:lang w:eastAsia="ru-RU"/>
        </w:rPr>
        <w:t xml:space="preserve">за землю или земельный </w:t>
      </w:r>
      <w:proofErr w:type="gramStart"/>
      <w:r w:rsidRPr="00EA3461">
        <w:rPr>
          <w:rFonts w:ascii="Times New Roman" w:eastAsia="Times New Roman" w:hAnsi="Times New Roman"/>
          <w:color w:val="FF0000"/>
          <w:sz w:val="28"/>
          <w:szCs w:val="28"/>
          <w:lang w:eastAsia="ru-RU"/>
        </w:rPr>
        <w:t>налог</w:t>
      </w:r>
      <w:r w:rsidR="009E0498">
        <w:rPr>
          <w:rFonts w:ascii="Times New Roman" w:eastAsia="Times New Roman" w:hAnsi="Times New Roman"/>
          <w:color w:val="FF0000"/>
          <w:sz w:val="28"/>
          <w:szCs w:val="28"/>
          <w:lang w:eastAsia="ru-RU"/>
        </w:rPr>
        <w:t>(</w:t>
      </w:r>
      <w:proofErr w:type="gramEnd"/>
      <w:r w:rsidR="009E0498">
        <w:rPr>
          <w:rFonts w:ascii="Times New Roman" w:eastAsia="Times New Roman" w:hAnsi="Times New Roman"/>
          <w:color w:val="FF0000"/>
          <w:sz w:val="28"/>
          <w:szCs w:val="28"/>
          <w:lang w:eastAsia="ru-RU"/>
        </w:rPr>
        <w:t>имущественный налог</w:t>
      </w:r>
      <w:r w:rsidRPr="00EA3461">
        <w:rPr>
          <w:rFonts w:ascii="Times New Roman" w:eastAsia="Times New Roman" w:hAnsi="Times New Roman"/>
          <w:color w:val="FF0000"/>
          <w:sz w:val="28"/>
          <w:szCs w:val="28"/>
          <w:lang w:eastAsia="ru-RU"/>
        </w:rPr>
        <w:t>), неустойкам (штрафам, пеням) в отношении испрашиваемого земельного участка на день подачи ходатайства;</w:t>
      </w:r>
    </w:p>
    <w:p w:rsidR="00834845" w:rsidRPr="00EA3461" w:rsidRDefault="00834845" w:rsidP="00EA3461">
      <w:pPr>
        <w:tabs>
          <w:tab w:val="num" w:pos="709"/>
        </w:tabs>
        <w:spacing w:after="0" w:line="240" w:lineRule="auto"/>
        <w:ind w:right="-1" w:firstLine="709"/>
        <w:jc w:val="both"/>
        <w:rPr>
          <w:rFonts w:ascii="Times New Roman" w:eastAsia="Times New Roman" w:hAnsi="Times New Roman"/>
          <w:color w:val="FF0000"/>
          <w:sz w:val="28"/>
          <w:szCs w:val="28"/>
          <w:lang w:eastAsia="ru-RU"/>
        </w:rPr>
      </w:pPr>
      <w:r w:rsidRPr="00EA3461">
        <w:rPr>
          <w:rFonts w:ascii="Times New Roman" w:eastAsia="Times New Roman" w:hAnsi="Times New Roman"/>
          <w:color w:val="FF0000"/>
          <w:sz w:val="28"/>
          <w:szCs w:val="28"/>
          <w:lang w:eastAsia="ru-RU"/>
        </w:rPr>
        <w:t xml:space="preserve">-отсутствия оспаривания в суде кадастровой стоимости испрашиваемого земельного участка. </w:t>
      </w:r>
    </w:p>
    <w:p w:rsidR="00834845" w:rsidRDefault="00834845" w:rsidP="00F4456F">
      <w:pPr>
        <w:pStyle w:val="Default"/>
        <w:jc w:val="both"/>
        <w:rPr>
          <w:rFonts w:ascii="Arial" w:eastAsia="Times New Roman" w:hAnsi="Arial" w:cs="Arial"/>
          <w:color w:val="FF0000"/>
          <w:lang w:eastAsia="ru-RU"/>
        </w:rPr>
      </w:pPr>
    </w:p>
    <w:p w:rsidR="005B1E0C" w:rsidRPr="005B1E0C" w:rsidRDefault="00F4456F" w:rsidP="00F4456F">
      <w:pPr>
        <w:pStyle w:val="Default"/>
        <w:jc w:val="both"/>
        <w:rPr>
          <w:rFonts w:ascii="Arial" w:eastAsia="Times New Roman" w:hAnsi="Arial" w:cs="Arial"/>
          <w:color w:val="FF0000"/>
          <w:lang w:eastAsia="ru-RU"/>
        </w:rPr>
      </w:pPr>
      <w:r>
        <w:rPr>
          <w:rFonts w:ascii="Arial" w:eastAsia="Times New Roman" w:hAnsi="Arial" w:cs="Arial"/>
          <w:color w:val="FF0000"/>
          <w:lang w:eastAsia="ru-RU"/>
        </w:rPr>
        <w:t xml:space="preserve">    </w:t>
      </w:r>
      <w:r w:rsidR="005B1E0C" w:rsidRPr="00012B92">
        <w:rPr>
          <w:rFonts w:ascii="Arial" w:eastAsia="Times New Roman" w:hAnsi="Arial" w:cs="Arial"/>
          <w:color w:val="FF0000"/>
          <w:lang w:eastAsia="ru-RU"/>
        </w:rPr>
        <w:t xml:space="preserve"> С</w:t>
      </w:r>
      <w:r w:rsidR="005B1E0C" w:rsidRPr="005B1E0C">
        <w:rPr>
          <w:rFonts w:ascii="Arial" w:eastAsia="Times New Roman" w:hAnsi="Arial" w:cs="Arial"/>
          <w:color w:val="FF0000"/>
          <w:lang w:eastAsia="ru-RU"/>
        </w:rPr>
        <w:t>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w:t>
      </w:r>
    </w:p>
    <w:p w:rsidR="005B1E0C" w:rsidRPr="005B1E0C" w:rsidRDefault="005B1E0C" w:rsidP="005B1E0C">
      <w:pPr>
        <w:shd w:val="clear" w:color="auto" w:fill="FFFFFF"/>
        <w:spacing w:after="100" w:afterAutospacing="1" w:line="240" w:lineRule="auto"/>
        <w:jc w:val="both"/>
        <w:rPr>
          <w:rFonts w:ascii="Arial" w:eastAsia="Times New Roman" w:hAnsi="Arial" w:cs="Arial"/>
          <w:color w:val="FF0000"/>
          <w:sz w:val="24"/>
          <w:szCs w:val="24"/>
          <w:lang w:eastAsia="ru-RU"/>
        </w:rPr>
      </w:pPr>
      <w:r w:rsidRPr="005B1E0C">
        <w:rPr>
          <w:rFonts w:ascii="Arial" w:eastAsia="Times New Roman" w:hAnsi="Arial" w:cs="Arial"/>
          <w:color w:val="FF0000"/>
          <w:sz w:val="24"/>
          <w:szCs w:val="24"/>
          <w:lang w:eastAsia="ru-RU"/>
        </w:rPr>
        <w:t>а) недвижимого имущества составляет - пять лет;</w:t>
      </w:r>
    </w:p>
    <w:p w:rsidR="005B1E0C" w:rsidRPr="005B1E0C" w:rsidRDefault="005B1E0C" w:rsidP="005B1E0C">
      <w:pPr>
        <w:shd w:val="clear" w:color="auto" w:fill="FFFFFF"/>
        <w:spacing w:after="100" w:afterAutospacing="1" w:line="240" w:lineRule="auto"/>
        <w:jc w:val="both"/>
        <w:rPr>
          <w:rFonts w:ascii="Arial" w:eastAsia="Times New Roman" w:hAnsi="Arial" w:cs="Arial"/>
          <w:color w:val="FF0000"/>
          <w:sz w:val="24"/>
          <w:szCs w:val="24"/>
          <w:lang w:eastAsia="ru-RU"/>
        </w:rPr>
      </w:pPr>
      <w:r w:rsidRPr="005B1E0C">
        <w:rPr>
          <w:rFonts w:ascii="Arial" w:eastAsia="Times New Roman" w:hAnsi="Arial" w:cs="Arial"/>
          <w:color w:val="FF0000"/>
          <w:sz w:val="24"/>
          <w:szCs w:val="24"/>
          <w:lang w:eastAsia="ru-RU"/>
        </w:rPr>
        <w:t>б) движимого имущества составляет-  три года.</w:t>
      </w:r>
    </w:p>
    <w:p w:rsidR="00A205BF" w:rsidRDefault="00EC4886" w:rsidP="00A205BF">
      <w:pPr>
        <w:pStyle w:val="a4"/>
        <w:shd w:val="clear" w:color="auto" w:fill="FFFFFF"/>
        <w:spacing w:before="0" w:beforeAutospacing="0"/>
        <w:jc w:val="both"/>
        <w:rPr>
          <w:rFonts w:ascii="PT-Astra-Sans-Regular" w:hAnsi="PT-Astra-Sans-Regular"/>
          <w:color w:val="252525"/>
        </w:rPr>
      </w:pPr>
      <w:r w:rsidRPr="00012B92">
        <w:rPr>
          <w:rFonts w:ascii="Arial" w:hAnsi="Arial" w:cs="Arial"/>
          <w:color w:val="FF0000"/>
        </w:rPr>
        <w:t xml:space="preserve">    </w:t>
      </w:r>
      <w:r w:rsidR="005B1E0C" w:rsidRPr="005B1E0C">
        <w:rPr>
          <w:rFonts w:ascii="Arial" w:hAnsi="Arial" w:cs="Arial"/>
          <w:color w:val="FF0000"/>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Start"/>
      <w:r w:rsidR="005B1E0C" w:rsidRPr="005B1E0C">
        <w:rPr>
          <w:rFonts w:ascii="Arial" w:hAnsi="Arial" w:cs="Arial"/>
          <w:color w:val="FF0000"/>
        </w:rPr>
        <w:t>.</w:t>
      </w:r>
      <w:r w:rsidR="00A205BF" w:rsidRPr="00A205BF">
        <w:rPr>
          <w:rFonts w:ascii="Arial" w:hAnsi="Arial" w:cs="Arial"/>
          <w:color w:val="FF0000"/>
        </w:rPr>
        <w:t xml:space="preserve"> </w:t>
      </w:r>
      <w:r w:rsidR="00A205BF" w:rsidRPr="005B1E0C">
        <w:rPr>
          <w:rFonts w:ascii="Arial" w:hAnsi="Arial" w:cs="Arial"/>
          <w:color w:val="FF0000"/>
        </w:rPr>
        <w:t>.</w:t>
      </w:r>
      <w:proofErr w:type="gramEnd"/>
      <w:r w:rsidR="00A205BF" w:rsidRPr="00A205BF">
        <w:rPr>
          <w:rFonts w:ascii="PT-Astra-Sans-Regular" w:hAnsi="PT-Astra-Sans-Regular"/>
          <w:color w:val="252525"/>
        </w:rPr>
        <w:t xml:space="preserve"> </w:t>
      </w:r>
    </w:p>
    <w:p w:rsidR="00A205BF" w:rsidRPr="007830F7" w:rsidRDefault="00A205BF" w:rsidP="00A205BF">
      <w:pPr>
        <w:pStyle w:val="a4"/>
        <w:shd w:val="clear" w:color="auto" w:fill="FFFFFF"/>
        <w:spacing w:before="0" w:beforeAutospacing="0"/>
        <w:jc w:val="both"/>
        <w:rPr>
          <w:rFonts w:ascii="Arial" w:hAnsi="Arial" w:cs="Arial"/>
          <w:color w:val="FF0000"/>
        </w:rPr>
      </w:pPr>
      <w:r w:rsidRPr="00A205BF">
        <w:rPr>
          <w:rFonts w:ascii="PT-Astra-Sans-Regular" w:hAnsi="PT-Astra-Sans-Regular"/>
          <w:color w:val="252525"/>
        </w:rPr>
        <w:t> </w:t>
      </w:r>
      <w:r w:rsidRPr="007830F7">
        <w:rPr>
          <w:rFonts w:ascii="Arial" w:hAnsi="Arial" w:cs="Arial"/>
          <w:color w:val="FF0000"/>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205BF" w:rsidRPr="00A205BF" w:rsidRDefault="007830F7" w:rsidP="00A205BF">
      <w:pPr>
        <w:shd w:val="clear" w:color="auto" w:fill="FFFFFF"/>
        <w:spacing w:after="100" w:afterAutospacing="1" w:line="240" w:lineRule="auto"/>
        <w:jc w:val="both"/>
        <w:rPr>
          <w:rFonts w:ascii="Arial" w:eastAsia="Times New Roman" w:hAnsi="Arial" w:cs="Arial"/>
          <w:color w:val="FF0000"/>
          <w:sz w:val="24"/>
          <w:szCs w:val="24"/>
          <w:lang w:eastAsia="ru-RU"/>
        </w:rPr>
      </w:pPr>
      <w:r w:rsidRPr="007830F7">
        <w:rPr>
          <w:rFonts w:ascii="Arial" w:eastAsia="Times New Roman" w:hAnsi="Arial" w:cs="Arial"/>
          <w:color w:val="FF0000"/>
          <w:sz w:val="24"/>
          <w:szCs w:val="24"/>
          <w:lang w:eastAsia="ru-RU"/>
        </w:rPr>
        <w:t xml:space="preserve">      </w:t>
      </w:r>
      <w:r w:rsidR="00A205BF" w:rsidRPr="00A205BF">
        <w:rPr>
          <w:rFonts w:ascii="Arial" w:eastAsia="Times New Roman" w:hAnsi="Arial" w:cs="Arial"/>
          <w:color w:val="FF0000"/>
          <w:sz w:val="24"/>
          <w:szCs w:val="24"/>
          <w:lang w:eastAsia="ru-RU"/>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w:t>
      </w:r>
      <w:r w:rsidRPr="007830F7">
        <w:rPr>
          <w:rFonts w:ascii="Arial" w:eastAsia="Times New Roman" w:hAnsi="Arial" w:cs="Arial"/>
          <w:color w:val="FF0000"/>
          <w:sz w:val="24"/>
          <w:szCs w:val="24"/>
          <w:lang w:eastAsia="ru-RU"/>
        </w:rPr>
        <w:t xml:space="preserve">чшения осуществлены с согласия  </w:t>
      </w:r>
      <w:r w:rsidR="00A205BF" w:rsidRPr="00A205BF">
        <w:rPr>
          <w:rFonts w:ascii="Arial" w:eastAsia="Times New Roman" w:hAnsi="Arial" w:cs="Arial"/>
          <w:color w:val="FF0000"/>
          <w:sz w:val="24"/>
          <w:szCs w:val="24"/>
          <w:lang w:eastAsia="ru-RU"/>
        </w:rPr>
        <w:t>арендодателей.</w:t>
      </w:r>
    </w:p>
    <w:p w:rsidR="00A205BF" w:rsidRPr="00A205BF" w:rsidRDefault="00EC4886" w:rsidP="00A205BF">
      <w:pPr>
        <w:pStyle w:val="a4"/>
        <w:shd w:val="clear" w:color="auto" w:fill="FFFFFF"/>
        <w:spacing w:before="0" w:beforeAutospacing="0"/>
        <w:jc w:val="both"/>
        <w:rPr>
          <w:rFonts w:ascii="PT-Astra-Sans-Regular" w:hAnsi="PT-Astra-Sans-Regular"/>
          <w:color w:val="252525"/>
        </w:rPr>
      </w:pPr>
      <w:r w:rsidRPr="00012B92">
        <w:rPr>
          <w:rFonts w:ascii="Arial" w:hAnsi="Arial" w:cs="Arial"/>
          <w:color w:val="FF0000"/>
        </w:rPr>
        <w:t xml:space="preserve">    </w:t>
      </w:r>
      <w:r w:rsidR="005B1E0C" w:rsidRPr="005B1E0C">
        <w:rPr>
          <w:rFonts w:ascii="Arial" w:hAnsi="Arial" w:cs="Arial"/>
          <w:color w:val="FF0000"/>
        </w:rPr>
        <w:t>Оплата приобретаемого в рассрочку арендуемого имущества может быть осуществлена досрочно на основании решения покупателя</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lang w:eastAsia="ru-RU"/>
        </w:rPr>
        <w:t xml:space="preserve">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w:t>
      </w:r>
      <w:r w:rsidRPr="00EE4F98">
        <w:rPr>
          <w:rFonts w:ascii="Arial" w:hAnsi="Arial" w:cs="Arial"/>
          <w:sz w:val="24"/>
          <w:szCs w:val="24"/>
          <w:lang w:eastAsia="ru-RU"/>
        </w:rPr>
        <w:lastRenderedPageBreak/>
        <w:t>продавец в установленном порядке взыскивает убытки, причиненные неисполнением договора купли-продажи. 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lang w:eastAsia="ru-RU"/>
        </w:rPr>
        <w:t xml:space="preserve">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lang w:eastAsia="ru-RU"/>
        </w:rPr>
        <w:t xml:space="preserve">     Продавец вправе взыскать неустойку (штраф, пеню), предусмотренную действующим законодательством и (или) договором купли-продажи, в установленном порядке.</w:t>
      </w:r>
    </w:p>
    <w:p w:rsidR="0091243B" w:rsidRPr="00EE4F98" w:rsidRDefault="0091243B" w:rsidP="0091243B">
      <w:pPr>
        <w:pStyle w:val="ConsNormal"/>
        <w:widowControl/>
        <w:jc w:val="both"/>
        <w:rPr>
          <w:rFonts w:cs="Arial"/>
          <w:i/>
          <w:sz w:val="24"/>
          <w:szCs w:val="24"/>
        </w:rPr>
      </w:pPr>
      <w:r w:rsidRPr="00EE4F98">
        <w:rPr>
          <w:rFonts w:cs="Arial"/>
          <w:sz w:val="24"/>
          <w:szCs w:val="24"/>
        </w:rPr>
        <w:t xml:space="preserve">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r w:rsidRPr="00EE4F98">
        <w:rPr>
          <w:rFonts w:cs="Arial"/>
          <w:i/>
          <w:sz w:val="24"/>
          <w:szCs w:val="24"/>
        </w:rPr>
        <w:t xml:space="preserve"> </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13.16. Администрация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в срок до 1 марта года, следующего за отчетным, представляет Собранию депутатов </w:t>
      </w:r>
      <w:proofErr w:type="spellStart"/>
      <w:r w:rsidR="00ED45F4">
        <w:rPr>
          <w:rFonts w:cs="Arial"/>
          <w:sz w:val="24"/>
          <w:szCs w:val="24"/>
        </w:rPr>
        <w:t>Касинов</w:t>
      </w:r>
      <w:r w:rsidRPr="00EE4F98">
        <w:rPr>
          <w:rFonts w:cs="Arial"/>
          <w:sz w:val="24"/>
          <w:szCs w:val="24"/>
        </w:rPr>
        <w:t>ского</w:t>
      </w:r>
      <w:proofErr w:type="spellEnd"/>
      <w:r w:rsidRPr="00EE4F98">
        <w:rPr>
          <w:rFonts w:cs="Arial"/>
          <w:sz w:val="24"/>
          <w:szCs w:val="24"/>
        </w:rPr>
        <w:t xml:space="preserve"> сельсовета отчет о выполнении прогнозного плана за прошедший год</w:t>
      </w:r>
      <w:r w:rsidRPr="00EE4F98">
        <w:rPr>
          <w:rFonts w:cs="Arial"/>
          <w:i/>
          <w:sz w:val="24"/>
          <w:szCs w:val="24"/>
        </w:rPr>
        <w:t>.</w:t>
      </w:r>
      <w:r w:rsidRPr="00EE4F98">
        <w:rPr>
          <w:rFonts w:cs="Arial"/>
          <w:sz w:val="24"/>
          <w:szCs w:val="24"/>
        </w:rPr>
        <w:t xml:space="preserve"> </w:t>
      </w:r>
    </w:p>
    <w:p w:rsidR="0091243B" w:rsidRDefault="0091243B" w:rsidP="0091243B">
      <w:pPr>
        <w:pStyle w:val="ConsNormal"/>
        <w:widowControl/>
        <w:jc w:val="both"/>
        <w:rPr>
          <w:rFonts w:cs="Arial"/>
          <w:sz w:val="24"/>
          <w:szCs w:val="24"/>
        </w:rPr>
      </w:pPr>
      <w:r w:rsidRPr="00EE4F98">
        <w:rPr>
          <w:rFonts w:cs="Arial"/>
          <w:sz w:val="24"/>
          <w:szCs w:val="24"/>
        </w:rPr>
        <w:t xml:space="preserve">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w:t>
      </w:r>
    </w:p>
    <w:p w:rsidR="006E6329" w:rsidRPr="006E6329" w:rsidRDefault="006E6329" w:rsidP="006E6329">
      <w:pPr>
        <w:pStyle w:val="ab"/>
        <w:autoSpaceDE w:val="0"/>
        <w:autoSpaceDN w:val="0"/>
        <w:adjustRightInd w:val="0"/>
        <w:ind w:left="710"/>
        <w:jc w:val="both"/>
        <w:outlineLvl w:val="0"/>
        <w:rPr>
          <w:rFonts w:ascii="Arial" w:eastAsiaTheme="minorHAnsi" w:hAnsi="Arial" w:cs="Arial"/>
          <w:b/>
          <w:color w:val="FF0000"/>
          <w:sz w:val="24"/>
          <w:szCs w:val="24"/>
          <w:lang w:eastAsia="en-US"/>
        </w:rPr>
      </w:pPr>
      <w:r w:rsidRPr="006E6329">
        <w:rPr>
          <w:rFonts w:ascii="Arial" w:hAnsi="Arial" w:cs="Arial"/>
          <w:bCs w:val="0"/>
          <w:color w:val="FF0000"/>
          <w:sz w:val="24"/>
          <w:szCs w:val="24"/>
        </w:rPr>
        <w:t xml:space="preserve">13.17. </w:t>
      </w:r>
      <w:r w:rsidRPr="006E6329">
        <w:rPr>
          <w:rFonts w:ascii="Arial" w:eastAsiaTheme="minorHAnsi" w:hAnsi="Arial" w:cs="Arial"/>
          <w:bCs w:val="0"/>
          <w:color w:val="FF0000"/>
          <w:sz w:val="24"/>
          <w:szCs w:val="24"/>
          <w:lang w:eastAsia="en-US"/>
        </w:rPr>
        <w:t xml:space="preserve"> </w:t>
      </w:r>
      <w:r w:rsidRPr="006E6329">
        <w:rPr>
          <w:rFonts w:ascii="Arial" w:eastAsiaTheme="minorHAnsi" w:hAnsi="Arial" w:cs="Arial"/>
          <w:color w:val="FF0000"/>
          <w:sz w:val="24"/>
          <w:szCs w:val="24"/>
          <w:lang w:eastAsia="en-US"/>
        </w:rPr>
        <w:t>Порядок реализации преимущественного права арендаторов на приобретение арендуемого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   13.17.1.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  13.17.2  В течение десяти дней с даты принятия решения об условиях приватизации арендуемого имущества в порядке, установленном Федеральным </w:t>
      </w:r>
      <w:hyperlink r:id="rId30" w:history="1">
        <w:r w:rsidRPr="006E6329">
          <w:rPr>
            <w:rFonts w:ascii="Arial" w:eastAsiaTheme="minorHAnsi" w:hAnsi="Arial" w:cs="Arial"/>
            <w:color w:val="FF0000"/>
            <w:sz w:val="24"/>
            <w:szCs w:val="24"/>
          </w:rPr>
          <w:t>законом</w:t>
        </w:r>
      </w:hyperlink>
      <w:r w:rsidRPr="006E6329">
        <w:rPr>
          <w:rFonts w:ascii="Arial" w:eastAsiaTheme="minorHAnsi" w:hAnsi="Arial" w:cs="Arial"/>
          <w:color w:val="FF0000"/>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13.17.3.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 13.17.4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31"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w:t>
      </w:r>
      <w:r w:rsidRPr="006E6329">
        <w:rPr>
          <w:rFonts w:ascii="Arial" w:eastAsiaTheme="minorHAnsi" w:hAnsi="Arial" w:cs="Arial"/>
          <w:color w:val="FF0000"/>
          <w:sz w:val="24"/>
          <w:szCs w:val="24"/>
        </w:rPr>
        <w:lastRenderedPageBreak/>
        <w:t>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13.17.5. Заявитель по своей инициативе вправе направить заявление в отношении имущества, включенного в утвержденный в соответствии с </w:t>
      </w:r>
      <w:hyperlink r:id="rId32"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2) арендуемое имущество включено в утвержденный в соответствии с </w:t>
      </w:r>
      <w:hyperlink r:id="rId33"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6E6329" w:rsidRDefault="006E6329" w:rsidP="006E6329">
      <w:pPr>
        <w:autoSpaceDE w:val="0"/>
        <w:autoSpaceDN w:val="0"/>
        <w:adjustRightInd w:val="0"/>
        <w:ind w:firstLine="540"/>
        <w:jc w:val="both"/>
        <w:rPr>
          <w:rFonts w:ascii="Arial" w:eastAsiaTheme="minorHAnsi" w:hAnsi="Arial" w:cs="Arial"/>
          <w:color w:val="FF0000"/>
          <w:sz w:val="24"/>
          <w:szCs w:val="24"/>
        </w:rPr>
      </w:pPr>
      <w:r w:rsidRPr="006E6329">
        <w:rPr>
          <w:rFonts w:ascii="Arial" w:eastAsiaTheme="minorHAnsi" w:hAnsi="Arial" w:cs="Arial"/>
          <w:color w:val="FF0000"/>
          <w:sz w:val="24"/>
          <w:szCs w:val="24"/>
        </w:rPr>
        <w:t xml:space="preserve">3) в отношении арендуемого движимого имущества в утвержденном в соответствии с </w:t>
      </w:r>
      <w:hyperlink r:id="rId34"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91243B" w:rsidRPr="00EE4F98" w:rsidRDefault="0091243B" w:rsidP="0091243B">
      <w:pPr>
        <w:pStyle w:val="ConsNormal"/>
        <w:widowControl/>
        <w:ind w:firstLine="0"/>
        <w:jc w:val="center"/>
        <w:rPr>
          <w:rFonts w:cs="Arial"/>
          <w:b/>
          <w:sz w:val="30"/>
          <w:szCs w:val="30"/>
        </w:rPr>
      </w:pPr>
      <w:r w:rsidRPr="00EE4F98">
        <w:rPr>
          <w:rFonts w:cs="Arial"/>
          <w:b/>
          <w:sz w:val="30"/>
          <w:szCs w:val="30"/>
        </w:rPr>
        <w:t>14. Оценка объектов муниципальной собственности</w:t>
      </w:r>
    </w:p>
    <w:p w:rsidR="0091243B" w:rsidRPr="00EE4F98" w:rsidRDefault="0091243B" w:rsidP="0091243B">
      <w:pPr>
        <w:pStyle w:val="ConsNonformat"/>
        <w:widowControl/>
        <w:ind w:firstLine="720"/>
        <w:jc w:val="both"/>
        <w:rPr>
          <w:rFonts w:ascii="Arial" w:hAnsi="Arial" w:cs="Arial"/>
          <w:sz w:val="24"/>
          <w:szCs w:val="24"/>
        </w:rPr>
      </w:pPr>
    </w:p>
    <w:p w:rsidR="0091243B" w:rsidRPr="00EE4F98" w:rsidRDefault="0091243B" w:rsidP="0091243B">
      <w:pPr>
        <w:pStyle w:val="ConsNormal"/>
        <w:widowControl/>
        <w:jc w:val="both"/>
        <w:rPr>
          <w:rFonts w:cs="Arial"/>
          <w:sz w:val="24"/>
          <w:szCs w:val="24"/>
        </w:rPr>
      </w:pPr>
      <w:r w:rsidRPr="00EE4F98">
        <w:rPr>
          <w:rFonts w:cs="Arial"/>
          <w:sz w:val="24"/>
          <w:szCs w:val="24"/>
        </w:rPr>
        <w:t>14.1.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Курской области, органов местного самоуправления.</w:t>
      </w:r>
    </w:p>
    <w:p w:rsidR="0091243B" w:rsidRPr="00EE4F98" w:rsidRDefault="0091243B" w:rsidP="0091243B">
      <w:pPr>
        <w:pStyle w:val="ConsNormal"/>
        <w:widowControl/>
        <w:jc w:val="both"/>
        <w:rPr>
          <w:rFonts w:cs="Arial"/>
          <w:sz w:val="24"/>
          <w:szCs w:val="24"/>
        </w:rPr>
      </w:pPr>
      <w:r w:rsidRPr="00EE4F98">
        <w:rPr>
          <w:rFonts w:cs="Arial"/>
          <w:sz w:val="24"/>
          <w:szCs w:val="24"/>
        </w:rPr>
        <w:t>14.2. Оценка объектов муниципальной собственности осуществляется в случаях и в порядке, установленных нормативными правовыми актами Российской Федерации, Курской области, органов местного самоуправления, регулирующими оценочную деятельность, земельные отношения, приватизацию.</w:t>
      </w:r>
    </w:p>
    <w:p w:rsidR="0091243B" w:rsidRPr="00EE4F98" w:rsidRDefault="0091243B" w:rsidP="0091243B">
      <w:pPr>
        <w:pStyle w:val="ConsNormal"/>
        <w:widowControl/>
        <w:jc w:val="both"/>
        <w:rPr>
          <w:rFonts w:cs="Arial"/>
          <w:sz w:val="24"/>
          <w:szCs w:val="24"/>
        </w:rPr>
      </w:pPr>
      <w:r w:rsidRPr="00EE4F98">
        <w:rPr>
          <w:rFonts w:cs="Arial"/>
          <w:sz w:val="24"/>
          <w:szCs w:val="24"/>
        </w:rPr>
        <w:lastRenderedPageBreak/>
        <w:t>14.3. Оценка производится независимыми оценщиками в порядке, установленном законодательством об оценочной деятельности.</w:t>
      </w:r>
    </w:p>
    <w:p w:rsidR="0091243B" w:rsidRPr="00EE4F98" w:rsidRDefault="0091243B" w:rsidP="0091243B">
      <w:pPr>
        <w:pStyle w:val="ConsNormal"/>
        <w:widowControl/>
        <w:jc w:val="both"/>
        <w:rPr>
          <w:rFonts w:cs="Arial"/>
          <w:sz w:val="24"/>
          <w:szCs w:val="24"/>
        </w:rPr>
      </w:pPr>
    </w:p>
    <w:p w:rsidR="0091243B" w:rsidRPr="00EE4F98" w:rsidRDefault="0091243B" w:rsidP="00EE4F98">
      <w:pPr>
        <w:pStyle w:val="ConsNormal"/>
        <w:widowControl/>
        <w:jc w:val="center"/>
        <w:rPr>
          <w:rFonts w:cs="Arial"/>
          <w:b/>
          <w:bCs/>
          <w:color w:val="FF0000"/>
          <w:sz w:val="30"/>
          <w:szCs w:val="30"/>
        </w:rPr>
      </w:pPr>
      <w:r w:rsidRPr="00EE4F98">
        <w:rPr>
          <w:rFonts w:cs="Arial"/>
          <w:color w:val="FF0000"/>
          <w:sz w:val="30"/>
          <w:szCs w:val="30"/>
        </w:rPr>
        <w:t>15.</w:t>
      </w:r>
      <w:r w:rsidRPr="00EE4F98">
        <w:rPr>
          <w:rFonts w:cs="Arial"/>
          <w:b/>
          <w:bCs/>
          <w:color w:val="FF0000"/>
          <w:sz w:val="30"/>
          <w:szCs w:val="30"/>
        </w:rPr>
        <w:t xml:space="preserve"> Порядок списания муниципального имущества</w:t>
      </w:r>
    </w:p>
    <w:p w:rsidR="0091243B" w:rsidRPr="00EE4F98" w:rsidRDefault="0091243B" w:rsidP="0091243B">
      <w:pPr>
        <w:pStyle w:val="ConsNormal"/>
        <w:widowControl/>
        <w:jc w:val="both"/>
        <w:rPr>
          <w:rFonts w:cs="Arial"/>
          <w:b/>
          <w:bCs/>
          <w:sz w:val="30"/>
          <w:szCs w:val="30"/>
        </w:rPr>
      </w:pP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15.1.Списание - заключительная хозяйственная операция при использовании объекта основных средств, включающая в себя следующие мероприятия: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определение технического состояния каждой единицы;</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оформление необходимой документации;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получение необходимых согласований и разрешений на списание;</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списание с балансового (</w:t>
      </w:r>
      <w:proofErr w:type="spellStart"/>
      <w:r w:rsidRPr="00EE4F98">
        <w:rPr>
          <w:rFonts w:ascii="Arial" w:eastAsia="Times New Roman" w:hAnsi="Arial" w:cs="Arial"/>
          <w:sz w:val="24"/>
          <w:szCs w:val="24"/>
          <w:lang w:eastAsia="ru-RU"/>
        </w:rPr>
        <w:t>забалансового</w:t>
      </w:r>
      <w:proofErr w:type="spellEnd"/>
      <w:r w:rsidRPr="00EE4F98">
        <w:rPr>
          <w:rFonts w:ascii="Arial" w:eastAsia="Times New Roman" w:hAnsi="Arial" w:cs="Arial"/>
          <w:sz w:val="24"/>
          <w:szCs w:val="24"/>
          <w:lang w:eastAsia="ru-RU"/>
        </w:rPr>
        <w:t>) учета в предприятии, учреждении;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демонтаж, разборка;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выбраковка и оприходование возможных материальных ценностей;</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утилизация вторичного сырья;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исключение объекта основных средств из реестра муниципальной собственности.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15.2.Списание имущества может иметь место в случаях:</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списания ввиду морального и физического износа;</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ликвидации при авариях, стихийных бедствиях или чрезвычайных ситуациях;</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недостачи или порчи, выявленных при проводимой инвентаризации;</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частичной ликвидации при выполнении работ по реконструкции;</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в иных случаях, предусмотренных законодательством.</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юридическим и физическим лицам.</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15.3. Для определения непригодности муниципального имущества,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в том числе в муниципальных   </w:t>
      </w:r>
      <w:proofErr w:type="gramStart"/>
      <w:r w:rsidRPr="00EE4F98">
        <w:rPr>
          <w:rFonts w:ascii="Arial" w:eastAsia="Times New Roman" w:hAnsi="Arial" w:cs="Arial"/>
          <w:sz w:val="24"/>
          <w:szCs w:val="24"/>
          <w:lang w:eastAsia="ru-RU"/>
        </w:rPr>
        <w:t>учреждениях,  распоряжением</w:t>
      </w:r>
      <w:proofErr w:type="gramEnd"/>
      <w:r w:rsidRPr="00EE4F98">
        <w:rPr>
          <w:rFonts w:ascii="Arial" w:eastAsia="Times New Roman" w:hAnsi="Arial" w:cs="Arial"/>
          <w:sz w:val="24"/>
          <w:szCs w:val="24"/>
          <w:lang w:eastAsia="ru-RU"/>
        </w:rPr>
        <w:t xml:space="preserve"> Администрации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сельсовета  создается комиссия, в состав которой входят:</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заместитель Главы Администрации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w:t>
      </w:r>
      <w:proofErr w:type="gramStart"/>
      <w:r w:rsidRPr="00EE4F98">
        <w:rPr>
          <w:rFonts w:ascii="Arial" w:eastAsia="Times New Roman" w:hAnsi="Arial" w:cs="Arial"/>
          <w:sz w:val="24"/>
          <w:szCs w:val="24"/>
          <w:lang w:eastAsia="ru-RU"/>
        </w:rPr>
        <w:t>сельсовета ;</w:t>
      </w:r>
      <w:proofErr w:type="gramEnd"/>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начальник отдела </w:t>
      </w:r>
      <w:proofErr w:type="gramStart"/>
      <w:r w:rsidRPr="00EE4F98">
        <w:rPr>
          <w:rFonts w:ascii="Arial" w:eastAsia="Times New Roman" w:hAnsi="Arial" w:cs="Arial"/>
          <w:sz w:val="24"/>
          <w:szCs w:val="24"/>
          <w:lang w:eastAsia="ru-RU"/>
        </w:rPr>
        <w:t>Администрации ;</w:t>
      </w:r>
      <w:proofErr w:type="gramEnd"/>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лица, материально ответственные за сохранность списываемого имущества;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 представители иных служб и организаций (в случае необходимости).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15.4. В компетенцию комиссии входит:</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установление причин списания объекта (износ, нарушение нормальных условий эксплуатации, аварии, стихийные бедствия и другие);</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РФ;</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определение возможности использования отдельных узлов, деталей, материалов списываемого объекта и их оценка исходя из рыночных цен;</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проверка акта на списание основных средств.</w:t>
      </w:r>
    </w:p>
    <w:p w:rsidR="0091243B" w:rsidRPr="00EE4F98" w:rsidRDefault="0091243B" w:rsidP="0091243B">
      <w:pPr>
        <w:pStyle w:val="a4"/>
        <w:tabs>
          <w:tab w:val="left" w:pos="708"/>
        </w:tabs>
        <w:spacing w:before="0" w:beforeAutospacing="0" w:after="0" w:afterAutospacing="0"/>
        <w:jc w:val="both"/>
        <w:rPr>
          <w:rFonts w:ascii="Arial" w:hAnsi="Arial" w:cs="Arial"/>
        </w:rPr>
      </w:pPr>
      <w:r w:rsidRPr="00EE4F98">
        <w:rPr>
          <w:rFonts w:ascii="Arial" w:hAnsi="Arial" w:cs="Arial"/>
        </w:rPr>
        <w:lastRenderedPageBreak/>
        <w:t xml:space="preserve">    15.5. Основной формой работы Комиссии является заседание, которое проводится по мере необходимости.</w:t>
      </w:r>
    </w:p>
    <w:p w:rsidR="0091243B" w:rsidRPr="00EE4F98" w:rsidRDefault="0091243B" w:rsidP="0091243B">
      <w:pPr>
        <w:pStyle w:val="a4"/>
        <w:tabs>
          <w:tab w:val="left" w:pos="708"/>
        </w:tabs>
        <w:spacing w:before="0" w:beforeAutospacing="0" w:after="0" w:afterAutospacing="0"/>
        <w:jc w:val="both"/>
        <w:rPr>
          <w:rFonts w:ascii="Arial" w:hAnsi="Arial" w:cs="Arial"/>
        </w:rPr>
      </w:pPr>
      <w:r w:rsidRPr="00EE4F98">
        <w:rPr>
          <w:rFonts w:ascii="Arial" w:hAnsi="Arial" w:cs="Arial"/>
        </w:rPr>
        <w:t>Заседание правомочно, если на нем присутствуют не менее 2/3 общего числа ее членов.</w:t>
      </w:r>
    </w:p>
    <w:p w:rsidR="0091243B" w:rsidRPr="00EE4F98" w:rsidRDefault="0091243B" w:rsidP="0091243B">
      <w:pPr>
        <w:pStyle w:val="a4"/>
        <w:tabs>
          <w:tab w:val="left" w:pos="708"/>
        </w:tabs>
        <w:spacing w:before="0" w:beforeAutospacing="0" w:after="0" w:afterAutospacing="0"/>
        <w:jc w:val="both"/>
        <w:rPr>
          <w:rFonts w:ascii="Arial" w:hAnsi="Arial" w:cs="Arial"/>
        </w:rPr>
      </w:pPr>
      <w:r w:rsidRPr="00EE4F98">
        <w:rPr>
          <w:rFonts w:ascii="Arial" w:hAnsi="Arial" w:cs="Arial"/>
        </w:rPr>
        <w:t>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91243B" w:rsidRPr="00EE4F98" w:rsidRDefault="0091243B" w:rsidP="0091243B">
      <w:pPr>
        <w:pStyle w:val="a4"/>
        <w:tabs>
          <w:tab w:val="left" w:pos="708"/>
        </w:tabs>
        <w:spacing w:before="0" w:beforeAutospacing="0" w:after="0" w:afterAutospacing="0"/>
        <w:jc w:val="both"/>
        <w:rPr>
          <w:rFonts w:ascii="Arial" w:hAnsi="Arial" w:cs="Arial"/>
        </w:rPr>
      </w:pPr>
      <w:proofErr w:type="gramStart"/>
      <w:r w:rsidRPr="00EE4F98">
        <w:rPr>
          <w:rFonts w:ascii="Arial" w:hAnsi="Arial" w:cs="Arial"/>
        </w:rPr>
        <w:t>Заключение  Комиссии</w:t>
      </w:r>
      <w:proofErr w:type="gramEnd"/>
      <w:r w:rsidRPr="00EE4F98">
        <w:rPr>
          <w:rFonts w:ascii="Arial" w:hAnsi="Arial" w:cs="Arial"/>
        </w:rPr>
        <w:t xml:space="preserve"> подписывается всеми членами </w:t>
      </w:r>
      <w:proofErr w:type="spellStart"/>
      <w:r w:rsidRPr="00EE4F98">
        <w:rPr>
          <w:rFonts w:ascii="Arial" w:hAnsi="Arial" w:cs="Arial"/>
        </w:rPr>
        <w:t>Комиссии.При</w:t>
      </w:r>
      <w:proofErr w:type="spellEnd"/>
      <w:r w:rsidRPr="00EE4F98">
        <w:rPr>
          <w:rFonts w:ascii="Arial" w:hAnsi="Arial" w:cs="Arial"/>
        </w:rPr>
        <w:t xml:space="preserve">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15.6. Отдельно стоящие здания, пристройки или сооружения списываются </w:t>
      </w:r>
      <w:proofErr w:type="gramStart"/>
      <w:r w:rsidRPr="00EE4F98">
        <w:rPr>
          <w:rFonts w:ascii="Arial" w:eastAsia="Times New Roman" w:hAnsi="Arial" w:cs="Arial"/>
          <w:sz w:val="24"/>
          <w:szCs w:val="24"/>
          <w:lang w:eastAsia="ru-RU"/>
        </w:rPr>
        <w:t>распоряжением  Администрации</w:t>
      </w:r>
      <w:proofErr w:type="gramEnd"/>
      <w:r w:rsidRPr="00EE4F98">
        <w:rPr>
          <w:rFonts w:ascii="Arial" w:eastAsia="Times New Roman" w:hAnsi="Arial" w:cs="Arial"/>
          <w:sz w:val="24"/>
          <w:szCs w:val="24"/>
          <w:lang w:eastAsia="ru-RU"/>
        </w:rPr>
        <w:t xml:space="preserve">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сельсовета на основании акта о списании, акта проверки технического состояния объекта недвижимости и других необходимых документов, согласно обращению балансодержателя или пользователя.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Администрация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w:t>
      </w:r>
      <w:proofErr w:type="gramStart"/>
      <w:r w:rsidRPr="00EE4F98">
        <w:rPr>
          <w:rFonts w:ascii="Arial" w:eastAsia="Times New Roman" w:hAnsi="Arial" w:cs="Arial"/>
          <w:sz w:val="24"/>
          <w:szCs w:val="24"/>
          <w:lang w:eastAsia="ru-RU"/>
        </w:rPr>
        <w:t>сельсовета  в</w:t>
      </w:r>
      <w:proofErr w:type="gramEnd"/>
      <w:r w:rsidRPr="00EE4F98">
        <w:rPr>
          <w:rFonts w:ascii="Arial" w:eastAsia="Times New Roman" w:hAnsi="Arial" w:cs="Arial"/>
          <w:sz w:val="24"/>
          <w:szCs w:val="24"/>
          <w:lang w:eastAsia="ru-RU"/>
        </w:rPr>
        <w:t xml:space="preserve">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 а также узлов, агрегатов и прочих деталей, годных для дальнейшего использования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При списании с бухгалтерского учета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Руководитель предприятия, учреждения обязан немедленно информировать в письменной форме Администрацию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сельсовета о фактах утраты имущества.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15.7.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Администрацию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сельсовета.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15.8. По результатам работы комиссии руководитель   учреждения направляет в Администрацию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сельсовета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в п. п. 2.1 и 2.2 настоящего Положения).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15.9. Списание муниципального имущества, а также разборка, демонтаж, ликвидация (снос) без решения Собрания депутатов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w:t>
      </w:r>
      <w:proofErr w:type="gramStart"/>
      <w:r w:rsidRPr="00EE4F98">
        <w:rPr>
          <w:rFonts w:ascii="Arial" w:eastAsia="Times New Roman" w:hAnsi="Arial" w:cs="Arial"/>
          <w:sz w:val="24"/>
          <w:szCs w:val="24"/>
          <w:lang w:eastAsia="ru-RU"/>
        </w:rPr>
        <w:t>сельсовета,  не</w:t>
      </w:r>
      <w:proofErr w:type="gramEnd"/>
      <w:r w:rsidRPr="00EE4F98">
        <w:rPr>
          <w:rFonts w:ascii="Arial" w:eastAsia="Times New Roman" w:hAnsi="Arial" w:cs="Arial"/>
          <w:sz w:val="24"/>
          <w:szCs w:val="24"/>
          <w:lang w:eastAsia="ru-RU"/>
        </w:rPr>
        <w:t xml:space="preserve"> допускается.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lastRenderedPageBreak/>
        <w:t xml:space="preserve">    15.10. </w:t>
      </w:r>
      <w:r w:rsidRPr="00EE4F98">
        <w:rPr>
          <w:rFonts w:ascii="Arial" w:eastAsia="Times New Roman" w:hAnsi="Arial" w:cs="Arial"/>
          <w:sz w:val="26"/>
          <w:szCs w:val="26"/>
          <w:lang w:eastAsia="ru-RU"/>
        </w:rPr>
        <w:t xml:space="preserve"> </w:t>
      </w:r>
      <w:r w:rsidRPr="00EE4F98">
        <w:rPr>
          <w:rFonts w:ascii="Arial" w:eastAsia="Times New Roman" w:hAnsi="Arial" w:cs="Arial"/>
          <w:sz w:val="24"/>
          <w:szCs w:val="24"/>
          <w:lang w:eastAsia="ru-RU"/>
        </w:rPr>
        <w:t>Списанные основные средства подлежат исключению из Реестра.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Объект исключается из реестра муниципального имущества на основании: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а) распоряжения Администрации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сельсовета Щигровского района;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б) выписки из Единого государственного реестра прав на недвижимое имущество и сделок с ним, подтверждающей прекращение права собственности муниципального образования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ский</w:t>
      </w:r>
      <w:proofErr w:type="spellEnd"/>
      <w:r w:rsidRPr="00EE4F98">
        <w:rPr>
          <w:rFonts w:ascii="Arial" w:eastAsia="Times New Roman" w:hAnsi="Arial" w:cs="Arial"/>
          <w:sz w:val="24"/>
          <w:szCs w:val="24"/>
          <w:lang w:eastAsia="ru-RU"/>
        </w:rPr>
        <w:t xml:space="preserve"> сельсовет» Щигровского района Курской области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Администрация </w:t>
      </w:r>
      <w:proofErr w:type="spellStart"/>
      <w:r w:rsidR="00ED45F4">
        <w:rPr>
          <w:rFonts w:ascii="Arial" w:eastAsia="Times New Roman" w:hAnsi="Arial" w:cs="Arial"/>
          <w:sz w:val="24"/>
          <w:szCs w:val="24"/>
          <w:lang w:eastAsia="ru-RU"/>
        </w:rPr>
        <w:t>Касинов</w:t>
      </w:r>
      <w:r w:rsidRPr="00EE4F98">
        <w:rPr>
          <w:rFonts w:ascii="Arial" w:eastAsia="Times New Roman" w:hAnsi="Arial" w:cs="Arial"/>
          <w:sz w:val="24"/>
          <w:szCs w:val="24"/>
          <w:lang w:eastAsia="ru-RU"/>
        </w:rPr>
        <w:t>ского</w:t>
      </w:r>
      <w:proofErr w:type="spellEnd"/>
      <w:r w:rsidRPr="00EE4F98">
        <w:rPr>
          <w:rFonts w:ascii="Arial" w:eastAsia="Times New Roman" w:hAnsi="Arial" w:cs="Arial"/>
          <w:sz w:val="24"/>
          <w:szCs w:val="24"/>
          <w:lang w:eastAsia="ru-RU"/>
        </w:rPr>
        <w:t xml:space="preserve"> сельсовета в течение 30 дней с момента получения всех необходимых документов:</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вносит соответствующую запись в Реестр;</w:t>
      </w:r>
    </w:p>
    <w:p w:rsidR="0091243B" w:rsidRPr="00EE4F98" w:rsidRDefault="0091243B" w:rsidP="0091243B">
      <w:pPr>
        <w:spacing w:after="0" w:line="240" w:lineRule="auto"/>
        <w:jc w:val="both"/>
        <w:rPr>
          <w:rFonts w:ascii="Arial" w:eastAsia="Times New Roman" w:hAnsi="Arial" w:cs="Arial"/>
          <w:color w:val="FF0000"/>
          <w:sz w:val="24"/>
          <w:szCs w:val="24"/>
          <w:lang w:eastAsia="ru-RU"/>
        </w:rPr>
      </w:pPr>
    </w:p>
    <w:p w:rsidR="0091243B" w:rsidRPr="00EE4F98" w:rsidRDefault="0091243B" w:rsidP="0091243B">
      <w:pPr>
        <w:pStyle w:val="ConsNormal"/>
        <w:widowControl/>
        <w:jc w:val="center"/>
        <w:rPr>
          <w:rFonts w:cs="Arial"/>
          <w:b/>
          <w:sz w:val="30"/>
          <w:szCs w:val="30"/>
        </w:rPr>
      </w:pPr>
      <w:r w:rsidRPr="00EE4F98">
        <w:rPr>
          <w:rFonts w:cs="Arial"/>
          <w:b/>
          <w:sz w:val="30"/>
          <w:szCs w:val="30"/>
        </w:rPr>
        <w:t>16. Управление и распоряжение земельными участками</w:t>
      </w:r>
      <w:r w:rsidR="00EE4F98">
        <w:rPr>
          <w:rFonts w:cs="Arial"/>
          <w:b/>
          <w:sz w:val="30"/>
          <w:szCs w:val="30"/>
        </w:rPr>
        <w:t xml:space="preserve"> </w:t>
      </w:r>
      <w:proofErr w:type="spellStart"/>
      <w:r w:rsidR="00ED45F4">
        <w:rPr>
          <w:rFonts w:cs="Arial"/>
          <w:b/>
          <w:sz w:val="30"/>
          <w:szCs w:val="30"/>
        </w:rPr>
        <w:t>Касинов</w:t>
      </w:r>
      <w:r w:rsidRPr="00EE4F98">
        <w:rPr>
          <w:rFonts w:cs="Arial"/>
          <w:b/>
          <w:sz w:val="30"/>
          <w:szCs w:val="30"/>
        </w:rPr>
        <w:t>ского</w:t>
      </w:r>
      <w:proofErr w:type="spellEnd"/>
      <w:r w:rsidRPr="00EE4F98">
        <w:rPr>
          <w:rFonts w:cs="Arial"/>
          <w:b/>
          <w:sz w:val="30"/>
          <w:szCs w:val="30"/>
        </w:rPr>
        <w:t xml:space="preserve"> сельсовета</w:t>
      </w:r>
    </w:p>
    <w:p w:rsidR="0091243B" w:rsidRPr="00EE4F98" w:rsidRDefault="0091243B" w:rsidP="0091243B">
      <w:pPr>
        <w:pStyle w:val="ConsNormal"/>
        <w:widowControl/>
        <w:jc w:val="center"/>
        <w:rPr>
          <w:rFonts w:cs="Arial"/>
          <w:sz w:val="30"/>
          <w:szCs w:val="30"/>
        </w:rPr>
      </w:pPr>
    </w:p>
    <w:p w:rsidR="0091243B" w:rsidRPr="00EE4F98" w:rsidRDefault="0091243B" w:rsidP="0091243B">
      <w:pPr>
        <w:pStyle w:val="ConsNormal"/>
        <w:widowControl/>
        <w:jc w:val="both"/>
        <w:rPr>
          <w:rFonts w:cs="Arial"/>
          <w:sz w:val="24"/>
          <w:szCs w:val="24"/>
        </w:rPr>
      </w:pPr>
      <w:r w:rsidRPr="00EE4F98">
        <w:rPr>
          <w:rFonts w:cs="Arial"/>
          <w:sz w:val="24"/>
          <w:szCs w:val="24"/>
        </w:rPr>
        <w:t>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rsidR="0091243B" w:rsidRPr="00EE4F98" w:rsidRDefault="0091243B" w:rsidP="0091243B">
      <w:pPr>
        <w:pStyle w:val="ConsNormal"/>
        <w:widowControl/>
        <w:jc w:val="center"/>
        <w:rPr>
          <w:rFonts w:cs="Arial"/>
          <w:b/>
          <w:sz w:val="24"/>
          <w:szCs w:val="24"/>
        </w:rPr>
      </w:pPr>
      <w:r w:rsidRPr="00EE4F98">
        <w:rPr>
          <w:rFonts w:cs="Arial"/>
          <w:b/>
          <w:sz w:val="30"/>
          <w:szCs w:val="30"/>
        </w:rPr>
        <w:t>17. Заключительные положения</w:t>
      </w:r>
      <w:r w:rsidRPr="00EE4F98">
        <w:rPr>
          <w:rFonts w:cs="Arial"/>
          <w:b/>
          <w:sz w:val="24"/>
          <w:szCs w:val="24"/>
        </w:rPr>
        <w:t>.</w:t>
      </w:r>
    </w:p>
    <w:p w:rsidR="0091243B" w:rsidRPr="00EE4F98" w:rsidRDefault="0091243B" w:rsidP="0091243B">
      <w:pPr>
        <w:pStyle w:val="ConsNormal"/>
        <w:widowControl/>
        <w:jc w:val="center"/>
        <w:rPr>
          <w:rFonts w:cs="Arial"/>
          <w:sz w:val="24"/>
          <w:szCs w:val="24"/>
        </w:rPr>
      </w:pPr>
    </w:p>
    <w:p w:rsidR="0091243B" w:rsidRPr="00EE4F98" w:rsidRDefault="005B5C6B" w:rsidP="0091243B">
      <w:pPr>
        <w:pStyle w:val="ConsNormal"/>
        <w:widowControl/>
        <w:jc w:val="both"/>
        <w:rPr>
          <w:rFonts w:cs="Arial"/>
          <w:sz w:val="24"/>
          <w:szCs w:val="24"/>
        </w:rPr>
      </w:pPr>
      <w:r>
        <w:rPr>
          <w:rFonts w:cs="Arial"/>
          <w:sz w:val="24"/>
          <w:szCs w:val="24"/>
        </w:rPr>
        <w:t>17</w:t>
      </w:r>
      <w:r w:rsidR="0091243B" w:rsidRPr="00EE4F98">
        <w:rPr>
          <w:rFonts w:cs="Arial"/>
          <w:sz w:val="24"/>
          <w:szCs w:val="24"/>
        </w:rPr>
        <w:t>.1. Правовые акты органов местного самоуправления приводятся в соответствие с настоящим Положением. До приведения правовых актов органов местного самоуправления в соответствие с настоящим Положением они применяются в части, не противоречащей настоящему Положению.</w:t>
      </w:r>
    </w:p>
    <w:p w:rsidR="0091243B" w:rsidRPr="00EE4F98" w:rsidRDefault="005B5C6B" w:rsidP="0091243B">
      <w:pPr>
        <w:pStyle w:val="ConsNormal"/>
        <w:widowControl/>
        <w:jc w:val="both"/>
        <w:rPr>
          <w:rFonts w:cs="Arial"/>
          <w:sz w:val="24"/>
          <w:szCs w:val="24"/>
        </w:rPr>
      </w:pPr>
      <w:r>
        <w:rPr>
          <w:rFonts w:cs="Arial"/>
          <w:sz w:val="24"/>
          <w:szCs w:val="24"/>
        </w:rPr>
        <w:t>17</w:t>
      </w:r>
      <w:r w:rsidR="0091243B" w:rsidRPr="00EE4F98">
        <w:rPr>
          <w:rFonts w:cs="Arial"/>
          <w:sz w:val="24"/>
          <w:szCs w:val="24"/>
        </w:rPr>
        <w:t>.2. Настоящее Положение подлежит официальному обнародованию.</w:t>
      </w:r>
    </w:p>
    <w:sectPr w:rsidR="0091243B" w:rsidRPr="00EE4F98" w:rsidSect="0091243B">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830A6"/>
    <w:multiLevelType w:val="multilevel"/>
    <w:tmpl w:val="16A4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365AA"/>
    <w:multiLevelType w:val="multilevel"/>
    <w:tmpl w:val="ED4C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86F86"/>
    <w:multiLevelType w:val="hybridMultilevel"/>
    <w:tmpl w:val="2B2EC6D0"/>
    <w:lvl w:ilvl="0" w:tplc="F832249E">
      <w:start w:val="1"/>
      <w:numFmt w:val="decimal"/>
      <w:lvlText w:val="%1)"/>
      <w:lvlJc w:val="left"/>
      <w:pPr>
        <w:ind w:left="1500" w:hanging="9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CDD72FC"/>
    <w:multiLevelType w:val="multilevel"/>
    <w:tmpl w:val="1052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3449B"/>
    <w:multiLevelType w:val="multilevel"/>
    <w:tmpl w:val="7194944E"/>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5FB868A0"/>
    <w:multiLevelType w:val="multilevel"/>
    <w:tmpl w:val="FD80A9D0"/>
    <w:lvl w:ilvl="0">
      <w:start w:val="7"/>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3B"/>
    <w:rsid w:val="00012B92"/>
    <w:rsid w:val="00075CD4"/>
    <w:rsid w:val="000F0EB3"/>
    <w:rsid w:val="00102ACA"/>
    <w:rsid w:val="00121659"/>
    <w:rsid w:val="0012375C"/>
    <w:rsid w:val="0013489D"/>
    <w:rsid w:val="0017199D"/>
    <w:rsid w:val="00192ECF"/>
    <w:rsid w:val="001C172A"/>
    <w:rsid w:val="00263E0B"/>
    <w:rsid w:val="002D1B40"/>
    <w:rsid w:val="002F7F67"/>
    <w:rsid w:val="003125B1"/>
    <w:rsid w:val="003151FE"/>
    <w:rsid w:val="00326C2F"/>
    <w:rsid w:val="003300E4"/>
    <w:rsid w:val="003A249C"/>
    <w:rsid w:val="003A4FD6"/>
    <w:rsid w:val="003D636B"/>
    <w:rsid w:val="00423C50"/>
    <w:rsid w:val="00437218"/>
    <w:rsid w:val="004D544E"/>
    <w:rsid w:val="00536463"/>
    <w:rsid w:val="00537D8A"/>
    <w:rsid w:val="00594B3A"/>
    <w:rsid w:val="005B1E0C"/>
    <w:rsid w:val="005B5C6B"/>
    <w:rsid w:val="006E6329"/>
    <w:rsid w:val="00764A78"/>
    <w:rsid w:val="007830F7"/>
    <w:rsid w:val="00834845"/>
    <w:rsid w:val="00844380"/>
    <w:rsid w:val="0091240F"/>
    <w:rsid w:val="0091243B"/>
    <w:rsid w:val="009D7808"/>
    <w:rsid w:val="009E0498"/>
    <w:rsid w:val="009F14D2"/>
    <w:rsid w:val="00A14D03"/>
    <w:rsid w:val="00A205BF"/>
    <w:rsid w:val="00A246BC"/>
    <w:rsid w:val="00A26A68"/>
    <w:rsid w:val="00A41DF1"/>
    <w:rsid w:val="00A941D4"/>
    <w:rsid w:val="00B063BF"/>
    <w:rsid w:val="00B54494"/>
    <w:rsid w:val="00B62A88"/>
    <w:rsid w:val="00B7669C"/>
    <w:rsid w:val="00BB54A8"/>
    <w:rsid w:val="00BF200C"/>
    <w:rsid w:val="00C11230"/>
    <w:rsid w:val="00C261F9"/>
    <w:rsid w:val="00C90B45"/>
    <w:rsid w:val="00CF064A"/>
    <w:rsid w:val="00D72B49"/>
    <w:rsid w:val="00D77F8D"/>
    <w:rsid w:val="00DA3970"/>
    <w:rsid w:val="00DA734F"/>
    <w:rsid w:val="00E742F2"/>
    <w:rsid w:val="00E84145"/>
    <w:rsid w:val="00E9581C"/>
    <w:rsid w:val="00EA3461"/>
    <w:rsid w:val="00EC4886"/>
    <w:rsid w:val="00ED45F4"/>
    <w:rsid w:val="00EE45BB"/>
    <w:rsid w:val="00EE4F98"/>
    <w:rsid w:val="00F12923"/>
    <w:rsid w:val="00F22742"/>
    <w:rsid w:val="00F347A3"/>
    <w:rsid w:val="00F42D09"/>
    <w:rsid w:val="00F4456F"/>
    <w:rsid w:val="00FF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5153C-8AA9-489F-82C5-5F965523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4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243B"/>
    <w:rPr>
      <w:color w:val="0000FF"/>
      <w:u w:val="single"/>
    </w:rPr>
  </w:style>
  <w:style w:type="paragraph" w:styleId="a4">
    <w:name w:val="Normal (Web)"/>
    <w:basedOn w:val="a"/>
    <w:uiPriority w:val="99"/>
    <w:unhideWhenUsed/>
    <w:rsid w:val="009124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1243B"/>
    <w:pPr>
      <w:spacing w:after="0" w:line="240" w:lineRule="auto"/>
    </w:pPr>
    <w:rPr>
      <w:rFonts w:ascii="Calibri" w:eastAsia="Calibri" w:hAnsi="Calibri" w:cs="Times New Roman"/>
    </w:rPr>
  </w:style>
  <w:style w:type="paragraph" w:customStyle="1" w:styleId="ConsPlusNormal">
    <w:name w:val="ConsPlusNormal"/>
    <w:uiPriority w:val="99"/>
    <w:rsid w:val="00912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124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124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6">
    <w:name w:val="Абзац"/>
    <w:uiPriority w:val="99"/>
    <w:rsid w:val="0091243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1243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blk">
    <w:name w:val="blk"/>
    <w:rsid w:val="0091243B"/>
  </w:style>
  <w:style w:type="character" w:styleId="a7">
    <w:name w:val="Strong"/>
    <w:basedOn w:val="a0"/>
    <w:uiPriority w:val="22"/>
    <w:qFormat/>
    <w:rsid w:val="0091243B"/>
    <w:rPr>
      <w:b/>
      <w:bCs/>
    </w:rPr>
  </w:style>
  <w:style w:type="paragraph" w:styleId="a8">
    <w:name w:val="Balloon Text"/>
    <w:basedOn w:val="a"/>
    <w:link w:val="a9"/>
    <w:uiPriority w:val="99"/>
    <w:semiHidden/>
    <w:unhideWhenUsed/>
    <w:rsid w:val="009124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3B"/>
    <w:rPr>
      <w:rFonts w:ascii="Tahoma" w:eastAsia="Calibri" w:hAnsi="Tahoma" w:cs="Tahoma"/>
      <w:sz w:val="16"/>
      <w:szCs w:val="16"/>
    </w:rPr>
  </w:style>
  <w:style w:type="character" w:styleId="aa">
    <w:name w:val="Emphasis"/>
    <w:basedOn w:val="a0"/>
    <w:uiPriority w:val="20"/>
    <w:qFormat/>
    <w:rsid w:val="00F347A3"/>
    <w:rPr>
      <w:i/>
      <w:iCs/>
    </w:rPr>
  </w:style>
  <w:style w:type="paragraph" w:styleId="ab">
    <w:name w:val="List Paragraph"/>
    <w:basedOn w:val="a"/>
    <w:uiPriority w:val="34"/>
    <w:qFormat/>
    <w:rsid w:val="00C261F9"/>
    <w:pPr>
      <w:spacing w:after="0" w:line="240" w:lineRule="auto"/>
      <w:ind w:left="720"/>
      <w:contextualSpacing/>
    </w:pPr>
    <w:rPr>
      <w:rFonts w:ascii="Times New Roman" w:eastAsia="Times New Roman" w:hAnsi="Times New Roman"/>
      <w:bCs/>
      <w:sz w:val="28"/>
      <w:szCs w:val="28"/>
      <w:lang w:eastAsia="ru-RU"/>
    </w:rPr>
  </w:style>
  <w:style w:type="paragraph" w:customStyle="1" w:styleId="Default">
    <w:name w:val="Default"/>
    <w:rsid w:val="001C17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2585">
      <w:bodyDiv w:val="1"/>
      <w:marLeft w:val="0"/>
      <w:marRight w:val="0"/>
      <w:marTop w:val="0"/>
      <w:marBottom w:val="0"/>
      <w:divBdr>
        <w:top w:val="none" w:sz="0" w:space="0" w:color="auto"/>
        <w:left w:val="none" w:sz="0" w:space="0" w:color="auto"/>
        <w:bottom w:val="none" w:sz="0" w:space="0" w:color="auto"/>
        <w:right w:val="none" w:sz="0" w:space="0" w:color="auto"/>
      </w:divBdr>
    </w:div>
    <w:div w:id="1370490163">
      <w:bodyDiv w:val="1"/>
      <w:marLeft w:val="0"/>
      <w:marRight w:val="0"/>
      <w:marTop w:val="0"/>
      <w:marBottom w:val="0"/>
      <w:divBdr>
        <w:top w:val="none" w:sz="0" w:space="0" w:color="auto"/>
        <w:left w:val="none" w:sz="0" w:space="0" w:color="auto"/>
        <w:bottom w:val="none" w:sz="0" w:space="0" w:color="auto"/>
        <w:right w:val="none" w:sz="0" w:space="0" w:color="auto"/>
      </w:divBdr>
    </w:div>
    <w:div w:id="20206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A7BE3542985BA8F46EAE7FF8F97B6DC71FDD9CD4B10A6B1835E315C52A2F87DF4B4A084D6BBE495068765AE736B759493E99AD77D3EA53Z7IEL" TargetMode="External"/><Relationship Id="rId13" Type="http://schemas.openxmlformats.org/officeDocument/2006/relationships/hyperlink" Target="consultantplus://offline/ref=DD9E6DD0E92DA5FA7F2BF351DAE47FAAAAA22CF3E528EDD8C44F66EF3F4F6789CB01363E4C4DA1BED2528964E3v3tDL" TargetMode="External"/><Relationship Id="rId18" Type="http://schemas.openxmlformats.org/officeDocument/2006/relationships/hyperlink" Target="consultantplus://offline/ref=65B1144CC30A1D6603DFD227888FCFF32997BCEE2E1AB5D1A40B2F3D20Q2H9L" TargetMode="External"/><Relationship Id="rId26" Type="http://schemas.openxmlformats.org/officeDocument/2006/relationships/hyperlink" Target="https://base.garant.ru/71409728/2778b5b9cd86ad934cbbd86f9012186e/" TargetMode="External"/><Relationship Id="rId3" Type="http://schemas.openxmlformats.org/officeDocument/2006/relationships/styles" Target="styles.xml"/><Relationship Id="rId21" Type="http://schemas.openxmlformats.org/officeDocument/2006/relationships/hyperlink" Target="consultantplus://offline/ref=53EE04F63B4B72FC4B768E8E807A74849C00BAC3D8714D91F20457DEBFDD157DFE77E33F177F5AFE1B99ABA8B545330F5F518B64C41999C5gDK5L" TargetMode="External"/><Relationship Id="rId34" Type="http://schemas.openxmlformats.org/officeDocument/2006/relationships/hyperlink" Target="consultantplus://offline/ref=DD9E6DD0E92DA5FA7F2BF351DAE47FAAAAA22CF3E42DEDD8C44F66EF3F4F6789D9016E324E45BCB8D047DF35A56BDB8923E189D9258F2C30v8tEL" TargetMode="External"/><Relationship Id="rId7" Type="http://schemas.openxmlformats.org/officeDocument/2006/relationships/hyperlink" Target="file:///C:\Users\Admin\Desktop\&#1056;.&#8470;%2078-244-6%20&#1086;&#1090;%2027.07.21&#1075;.%20%20&#1087;&#1086;%20&#1091;&#1087;&#1088;&#1072;&#1074;&#1083;&#1077;&#1085;&#1080;&#1102;%20&#1080;&#1084;&#1091;&#1097;&#1077;&#1089;&#1090;&#1074;&#1086;&#1084;.doc" TargetMode="External"/><Relationship Id="rId12" Type="http://schemas.openxmlformats.org/officeDocument/2006/relationships/hyperlink" Target="consultantplus://offline/ref=1907DD03CF512C17DC251F0E21D914FF22BD10B8B9D54B7F2FA2945D12D46DB5124F6A80577F7FB6A6A774CD1227A59E165BF9923063519DT1QDL" TargetMode="External"/><Relationship Id="rId17" Type="http://schemas.openxmlformats.org/officeDocument/2006/relationships/hyperlink" Target="consultantplus://offline/ref=DD9E6DD0E92DA5FA7F2BF351DAE47FAAAAA22CF3E42DEDD8C44F66EF3F4F6789D9016E324E45BCB8D047DF35A56BDB8923E189D9258F2C30v8tEL" TargetMode="External"/><Relationship Id="rId25" Type="http://schemas.openxmlformats.org/officeDocument/2006/relationships/hyperlink" Target="https://base.garant.ru/71430606/98fb06107d83c393f2f2cc126b2a6735/" TargetMode="External"/><Relationship Id="rId33" Type="http://schemas.openxmlformats.org/officeDocument/2006/relationships/hyperlink" Target="consultantplus://offline/ref=DD9E6DD0E92DA5FA7F2BF351DAE47FAAAAA22CF3E42DEDD8C44F66EF3F4F6789D9016E324E45BDBCD547DF35A56BDB8923E189D9258F2C30v8tEL" TargetMode="External"/><Relationship Id="rId2" Type="http://schemas.openxmlformats.org/officeDocument/2006/relationships/numbering" Target="numbering.xml"/><Relationship Id="rId16" Type="http://schemas.openxmlformats.org/officeDocument/2006/relationships/hyperlink" Target="consultantplus://offline/ref=DD9E6DD0E92DA5FA7F2BF351DAE47FAAAAA22CF3E42DEDD8C44F66EF3F4F6789D9016E324E45BDBCD547DF35A56BDB8923E189D9258F2C30v8tEL" TargetMode="External"/><Relationship Id="rId20" Type="http://schemas.openxmlformats.org/officeDocument/2006/relationships/hyperlink" Target="consultantplus://offline/ref=22A7BE3542985BA8F46EAE7FF8F97B6DC71FDF98D3BD0A6B1835E315C52A2F87CD4B12044F63A14A5B7D200BA1Z6I0L" TargetMode="External"/><Relationship Id="rId29" Type="http://schemas.openxmlformats.org/officeDocument/2006/relationships/hyperlink" Target="consultantplus://offline/ref=4E04E24DBFBEE7CB5C38C1F81CC7698E87618F266FF6FB7B4967FB2429E73EB37B12F6C46ABD0F64q5sDN" TargetMode="External"/><Relationship Id="rId1" Type="http://schemas.openxmlformats.org/officeDocument/2006/relationships/customXml" Target="../customXml/item1.xml"/><Relationship Id="rId6" Type="http://schemas.openxmlformats.org/officeDocument/2006/relationships/hyperlink" Target="consultantplus://offline/ref=9F16C9DC21FF84077AC5A2603DC135431EF91D0A29738C8A0C4A33m63AM" TargetMode="External"/><Relationship Id="rId11" Type="http://schemas.openxmlformats.org/officeDocument/2006/relationships/hyperlink" Target="consultantplus://offline/ref=53EE04F63B4B72FC4B768E8E807A74849C00BAC3D8714D91F20457DEBFDD157DFE77E33F177F5AFE1B99ABA8B545330F5F518B64C41999C5gDK5L" TargetMode="External"/><Relationship Id="rId24" Type="http://schemas.openxmlformats.org/officeDocument/2006/relationships/hyperlink" Target="consultantplus://offline/ref=1907DD03CF512C17DC251F0E21D914FF22BD10B8B9D54B7F2FA2945D12D46DB5124F6A80577F7FB6A6A774CD1227A59E165BF9923063519DT1QDL" TargetMode="External"/><Relationship Id="rId32" Type="http://schemas.openxmlformats.org/officeDocument/2006/relationships/hyperlink" Target="consultantplus://offline/ref=DD9E6DD0E92DA5FA7F2BF351DAE47FAAAAA22CF3E42DEDD8C44F66EF3F4F6789D9016E324E45BDBCD547DF35A56BDB8923E189D9258F2C30v8tEL" TargetMode="External"/><Relationship Id="rId5" Type="http://schemas.openxmlformats.org/officeDocument/2006/relationships/webSettings" Target="webSettings.xml"/><Relationship Id="rId15" Type="http://schemas.openxmlformats.org/officeDocument/2006/relationships/hyperlink" Target="consultantplus://offline/ref=DD9E6DD0E92DA5FA7F2BF351DAE47FAAAAA22CF3E42DEDD8C44F66EF3F4F6789D9016E324E45BDBCD547DF35A56BDB8923E189D9258F2C30v8tEL" TargetMode="External"/><Relationship Id="rId23" Type="http://schemas.openxmlformats.org/officeDocument/2006/relationships/hyperlink" Target="consultantplus://offline/ref=1907DD03CF512C17DC251F0E21D914FF22BA14BFB7D94B7F2FA2945D12D46DB5124F6A80577F7CB0A1A774CD1227A59E165BF9923063519DT1QDL" TargetMode="External"/><Relationship Id="rId28" Type="http://schemas.openxmlformats.org/officeDocument/2006/relationships/hyperlink" Target="https://base.garant.ru/12125505/" TargetMode="External"/><Relationship Id="rId36" Type="http://schemas.openxmlformats.org/officeDocument/2006/relationships/theme" Target="theme/theme1.xml"/><Relationship Id="rId10" Type="http://schemas.openxmlformats.org/officeDocument/2006/relationships/hyperlink" Target="consultantplus://offline/ref=53EE04F63B4B72FC4B768E8E807A74849C00BAC3D8714D91F20457DEBFDD157DFE77E33F177F5AFE1B99ABA8B545330F5F518B64C41999C5gDK5L" TargetMode="External"/><Relationship Id="rId19" Type="http://schemas.openxmlformats.org/officeDocument/2006/relationships/hyperlink" Target="consultantplus://offline/ref=22A7BE3542985BA8F46EAE7FF8F97B6DC71FDD9CD4B10A6B1835E315C52A2F87DF4B4A084D6BBE495068765AE736B759493E99AD77D3EA53Z7IEL" TargetMode="External"/><Relationship Id="rId31" Type="http://schemas.openxmlformats.org/officeDocument/2006/relationships/hyperlink" Target="consultantplus://offline/ref=DD9E6DD0E92DA5FA7F2BF351DAE47FAAAAA22CF3E42DEDD8C44F66EF3F4F6789D9016E324E45BEB8D747DF35A56BDB8923E189D9258F2C30v8tEL" TargetMode="External"/><Relationship Id="rId4" Type="http://schemas.openxmlformats.org/officeDocument/2006/relationships/settings" Target="settings.xml"/><Relationship Id="rId9" Type="http://schemas.openxmlformats.org/officeDocument/2006/relationships/hyperlink" Target="consultantplus://offline/ref=22A7BE3542985BA8F46EAE7FF8F97B6DC71FDF98D3BD0A6B1835E315C52A2F87CD4B12044F63A14A5B7D200BA1Z6I0L" TargetMode="External"/><Relationship Id="rId14" Type="http://schemas.openxmlformats.org/officeDocument/2006/relationships/hyperlink" Target="consultantplus://offline/ref=DD9E6DD0E92DA5FA7F2BF351DAE47FAAAAA22CF3E42DEDD8C44F66EF3F4F6789D9016E324E45BEB8D747DF35A56BDB8923E189D9258F2C30v8tEL" TargetMode="External"/><Relationship Id="rId22" Type="http://schemas.openxmlformats.org/officeDocument/2006/relationships/hyperlink" Target="consultantplus://offline/ref=53EE04F63B4B72FC4B768E8E807A74849C00BAC3D8714D91F20457DEBFDD157DFE77E33F177F5AFE1B99ABA8B545330F5F518B64C41999C5gDK5L" TargetMode="External"/><Relationship Id="rId27" Type="http://schemas.openxmlformats.org/officeDocument/2006/relationships/hyperlink" Target="https://base.garant.ru/12127232/5ac206a89ea76855804609cd950fcaf7/" TargetMode="External"/><Relationship Id="rId30" Type="http://schemas.openxmlformats.org/officeDocument/2006/relationships/hyperlink" Target="consultantplus://offline/ref=DD9E6DD0E92DA5FA7F2BF351DAE47FAAAAA22CF3E528EDD8C44F66EF3F4F6789CB01363E4C4DA1BED2528964E3v3tD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0E47-F0D3-4949-A548-0358096B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13235</Words>
  <Characters>75444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2021-06-22T05:46:00Z</cp:lastPrinted>
  <dcterms:created xsi:type="dcterms:W3CDTF">2023-05-22T11:34:00Z</dcterms:created>
  <dcterms:modified xsi:type="dcterms:W3CDTF">2023-05-22T11:34:00Z</dcterms:modified>
</cp:coreProperties>
</file>