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EF" w:rsidRDefault="00992FEF" w:rsidP="00992FEF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0645" cy="1286510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FEF" w:rsidRPr="00992FEF" w:rsidRDefault="00992FEF" w:rsidP="00992FEF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2FEF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992FEF" w:rsidRPr="00992FEF" w:rsidRDefault="00581EA4" w:rsidP="00992FEF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КАСИНОВ</w:t>
      </w:r>
      <w:r w:rsidR="00992FEF" w:rsidRPr="00992FEF">
        <w:rPr>
          <w:rFonts w:ascii="Times New Roman" w:hAnsi="Times New Roman" w:cs="Times New Roman"/>
          <w:b/>
          <w:sz w:val="40"/>
          <w:szCs w:val="40"/>
        </w:rPr>
        <w:t>СКОГО СЕЛЬСОВЕТА</w:t>
      </w:r>
    </w:p>
    <w:p w:rsidR="00992FEF" w:rsidRPr="00992FEF" w:rsidRDefault="00992FEF" w:rsidP="00992FEF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2FEF"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992FEF" w:rsidRPr="00992FEF" w:rsidRDefault="00992FEF" w:rsidP="00992FEF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2FEF" w:rsidRPr="00992FEF" w:rsidRDefault="00992FEF" w:rsidP="00992FEF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2FEF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992FEF" w:rsidRDefault="00992FEF" w:rsidP="00B5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EF" w:rsidRDefault="00992FEF" w:rsidP="00B5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EF" w:rsidRDefault="00992FEF" w:rsidP="00B5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B5" w:rsidRDefault="00B547B5" w:rsidP="00B5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</w:t>
      </w:r>
      <w:r w:rsidRPr="00B547B5">
        <w:rPr>
          <w:rFonts w:ascii="Times New Roman" w:hAnsi="Times New Roman" w:cs="Times New Roman"/>
          <w:sz w:val="24"/>
          <w:szCs w:val="24"/>
          <w:lang w:eastAsia="ru-RU"/>
        </w:rPr>
        <w:t>разработки, утверждения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и оценки </w:t>
      </w:r>
    </w:p>
    <w:p w:rsidR="00B547B5" w:rsidRDefault="00F07D09" w:rsidP="00B5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муниципальных программ </w:t>
      </w:r>
    </w:p>
    <w:p w:rsidR="00F07D09" w:rsidRPr="00F07D09" w:rsidRDefault="00581EA4" w:rsidP="00B5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547B5" w:rsidRDefault="00B547B5" w:rsidP="00B5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эффективной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процесса </w:t>
      </w:r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и </w:t>
      </w:r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муниципальных программ и установления единых правил проведения оценки эффективности реализации муниципальных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</w:t>
      </w:r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возможность предварительной оценки, последующего мониторинга и окончательного контроля за достижением показателей эффективности реализации муниципальных программ, а также приведения нормативн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правовой базы по разработке и</w:t>
      </w:r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муниципальных программ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федеральным и областным </w:t>
      </w:r>
      <w:proofErr w:type="spellStart"/>
      <w:proofErr w:type="gramStart"/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proofErr w:type="spellEnd"/>
      <w:proofErr w:type="gramEnd"/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 области </w:t>
      </w:r>
    </w:p>
    <w:p w:rsidR="00F07D09" w:rsidRDefault="00B547B5" w:rsidP="00B5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07D09" w:rsidRPr="00B547B5" w:rsidRDefault="00B547B5" w:rsidP="00B54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Порядок</w:t>
      </w:r>
      <w:r w:rsidRPr="00B547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47B5">
        <w:rPr>
          <w:rFonts w:ascii="Times New Roman" w:hAnsi="Times New Roman" w:cs="Times New Roman"/>
          <w:sz w:val="24"/>
          <w:szCs w:val="24"/>
          <w:lang w:eastAsia="ru-RU"/>
        </w:rPr>
        <w:t>разработки, утверждения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и оценки эффективности м</w:t>
      </w:r>
      <w:r w:rsidR="00F07D09" w:rsidRPr="00B547B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униципальных программ </w:t>
      </w:r>
      <w:proofErr w:type="spellStart"/>
      <w:r w:rsidR="00581E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Касинов</w:t>
      </w:r>
      <w:r w:rsidRPr="00B547B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ского</w:t>
      </w:r>
      <w:proofErr w:type="spellEnd"/>
      <w:r w:rsidRPr="00B547B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района.</w:t>
      </w:r>
    </w:p>
    <w:p w:rsidR="00B547B5" w:rsidRDefault="00B547B5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выполнением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F07D09" w:rsidRDefault="00B547B5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в силу со дня его обнародования</w:t>
      </w:r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7B5" w:rsidRDefault="00B547B5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B5" w:rsidRPr="00F07D09" w:rsidRDefault="00B547B5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</w:t>
      </w:r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В.А.Головин</w:t>
      </w:r>
      <w:bookmarkStart w:id="0" w:name="_GoBack"/>
      <w:bookmarkEnd w:id="0"/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992FEF" w:rsidP="00992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</w:t>
      </w:r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</w:t>
      </w:r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 №1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07D09" w:rsidRPr="00F07D09" w:rsidRDefault="00581EA4" w:rsidP="00F07D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99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D09" w:rsidRPr="00B547B5" w:rsidRDefault="00F07D09" w:rsidP="00B547B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7B5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  <w:r w:rsidRPr="00B547B5">
        <w:rPr>
          <w:rFonts w:ascii="Times New Roman" w:hAnsi="Times New Roman" w:cs="Times New Roman"/>
          <w:b/>
          <w:sz w:val="28"/>
          <w:szCs w:val="28"/>
          <w:lang w:eastAsia="ru-RU"/>
        </w:rPr>
        <w:br/>
        <w:t>разработки, утверждения, реализации и оценки эффективности</w:t>
      </w:r>
    </w:p>
    <w:p w:rsidR="00F07D09" w:rsidRPr="00B547B5" w:rsidRDefault="00F07D09" w:rsidP="00B547B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7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муниципальных программ </w:t>
      </w:r>
      <w:proofErr w:type="spellStart"/>
      <w:r w:rsidR="00581EA4">
        <w:rPr>
          <w:rFonts w:ascii="Times New Roman" w:hAnsi="Times New Roman" w:cs="Times New Roman"/>
          <w:b/>
          <w:sz w:val="28"/>
          <w:szCs w:val="28"/>
          <w:lang w:eastAsia="ru-RU"/>
        </w:rPr>
        <w:t>Касинов</w:t>
      </w:r>
      <w:r w:rsidR="00B547B5" w:rsidRPr="00B547B5">
        <w:rPr>
          <w:rFonts w:ascii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B547B5" w:rsidRPr="00B547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F07D09" w:rsidRPr="00B547B5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B547B5" w:rsidRDefault="00F07D09" w:rsidP="00F07D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47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I. Общие положения.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разработки, утверждения, реализации и оценки эффективности муниципальных программ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 определяет правила разработки, реализации и оценки эффективности муниципальных программ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контроля за ходом их реализации.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целях применения настоящего порядка используются следующие основные понятия: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муниципальная программа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 (</w:t>
      </w:r>
      <w:proofErr w:type="gramEnd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программа) – система основных мероприятий (взаимосвязанных по задачам, ресурсам, исполнителям и срокам осуществления), обеспечивающая в рамках реализации муниципальных функций эффективное решение социальных, экономических, экологических и других проблем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подпрограмма муниципальной программы (далее - подпрограмма) - составная часть программы, представляющая собой комплекс основных мероприятий, направленных на достижение конкретных целей и задач в рамках программы.  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инициаторы - глава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структурные подразделения администрации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иные юридические и физические лица, осуществляющие деятельность на территории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заказчик программы - администрация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(ее структурные подразделе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ния) и </w:t>
      </w:r>
      <w:proofErr w:type="gramStart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казенные</w:t>
      </w:r>
      <w:proofErr w:type="gramEnd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ответственные за реализацию мероприятий программы в пределах своих полномочий.                         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программ, имеющих более одного заказчика, определяется структурное подразделение </w:t>
      </w:r>
      <w:proofErr w:type="gramStart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 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proofErr w:type="gram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координатор программы;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исполнители программы - администрация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структурные подразделения, муниципальные учреждения и предприятия, выполняющие и обеспечивающие выполнение </w:t>
      </w:r>
      <w:proofErr w:type="gramStart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  мероприятий</w:t>
      </w:r>
      <w:proofErr w:type="gramEnd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е) разработчик программы - заказчик или определяемый заказчиком программы орган администрации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иные организации, привлекаемые для разработки проекта программы в соответствии с действующим законодательством;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результативность - соотношение между конечными результатами показателей реализации программных мероприятий и расходами на их достижение, а также степень достижения планируемых результатов программных мероприятий;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з) эффективность реализации  программы - показатель, отражающий степень достижения плановых показателей результативности программы в сопоставлении с полнотой использования финансовых средств, предусмотренных на реализацию программы.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Программа  включает в себя подпрограммы.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Подпрограммы направлены на достижение целей и решение задач в рамках муниципальной программы. Деление программы на подпрограммы осуществляется исходя из масштабности и сложности решаемых в рамках программы задач.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подпрограмм в обязательном порядке должны быть увязаны с ожидаемыми результатами подпрограммы.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Разработка и реализация программы осуществляются структурным подразделением администрации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определенным в качестве ответственного исполнителя программы (далее - ответственный исполнитель), совместно с участниками программы, привлекаемыми по согласованию для реализации мероприятий программы (далее - участники).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Мероприятия подпрограмм одной программы не могут быть одновременно включены в другие программы.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Методическое руководство разработкой программ </w:t>
      </w:r>
      <w:proofErr w:type="gramStart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</w:t>
      </w:r>
      <w:r w:rsidR="0019302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 администрацией</w:t>
      </w:r>
      <w:proofErr w:type="gramEnd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9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методических рекомендаций по разработке и реализации муниципальных программ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193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19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утвержденных постановлением Администрации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193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19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10.11.2016 года № 219 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Внесение изменений в подпрограммы осуществляется путем внесения изменений в программу.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Муниципальные программы разрабатываются для достижения приоритетов и целей социально-экономического развития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определенных в стратегии социально-экономи</w:t>
      </w:r>
      <w:r w:rsidR="0019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ческого развития </w:t>
      </w:r>
      <w:proofErr w:type="spellStart"/>
      <w:r w:rsidR="001930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19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стратегии социально-экономического развития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государственных программ Курской области, реализуемых в соответствующих сферах, законов Курской области, решений Губернатора Курской области и Администрации Курской области, основных направлений деятельности администрации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период, нормативно-правовых актов администрации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 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Значения целевых показателей (индикаторов) муниципальной программы должны формироваться с учетом параметров прогноза социально-экономического развития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 При формировании целей, задач и основных мероприятий, а также характеризующих их целевых показателей (индикаторов) учитываются объемы соответствующих источников финансирования, влияющие на достижение результатов муниципальной программы.</w:t>
      </w:r>
    </w:p>
    <w:p w:rsidR="00F07D09" w:rsidRPr="00F07D09" w:rsidRDefault="00F07D09" w:rsidP="00193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 Разработка  и  утверждение  программы.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Решение о разработке программы принимается администрацией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Заказчик, ответственный за разработку программы, разрабатывает проект программы самостоятельно.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Программа должна быть разработана по форме согласно приложению №1 к настоящему порядку в виде единого документа и состоять из паспорта программы и основных разделов  программы: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I   - характеристика текущего состояния сферы реализации программы;</w:t>
      </w:r>
    </w:p>
    <w:p w:rsidR="0019302F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II -  основные цели и задачи программы c  указанием</w:t>
      </w:r>
      <w:r w:rsidR="0019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и этапов ее реализации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III - перечень подпрограмм программы;</w:t>
      </w:r>
    </w:p>
    <w:p w:rsidR="00F07D09" w:rsidRPr="00F07D09" w:rsidRDefault="0019302F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IV - ресурсное обеспечение программы;</w:t>
      </w:r>
    </w:p>
    <w:p w:rsidR="00F07D09" w:rsidRPr="00F07D09" w:rsidRDefault="0019302F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V  -</w:t>
      </w:r>
      <w:proofErr w:type="gramEnd"/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реализацией программы и контроль за ходом ее выполнения;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VI - оценка  социально-экономической эффективности программы.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также может содержать иные разделы, дополнительные указания и показатели.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Паспорт программы должен содержать наименование программы, основание для разработки программы, наименование заказчика, разработчика, координатора и исполнителя  программы, перечень подпрограмм программы, основные цели и задачи программы, сроки и этапы реализации программы, ресурсное обеспечение программы, управление реализацией программы.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Первый раздел «Характеристика текущего состояния сферы реализации программы» должен содержать: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-общую оценку ситуации на основе динамики основных показателей за ряд предшествующих  3-5 лет;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-информацию об имеющихся проблемах;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-обоснование связи целей и задач программы с приоритетами социально-экономического развития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разрабатываемая программа является продолжением аналогичной действующей, первый раздел может содержать подраздел "Итоги реализации программы", в котором приводится информация об уровне и источниках финансирования программы, уровне достижения запланированных программой целевых показателей.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2.3.3. Второй раздел «Основные цели и задачи программы c  указанием сроков и этапов ее реализации»  должен содержать формулировки целей и задач программы.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 должны соответствовать следующим требованиям: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  специфичность – цели должны соответствовать полномочиям заказчиков программы;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 достижимость – цели должны быть потенциально достижимы в планируемые сроки;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 измеримость – должна существовать возможность проверки достижения целей;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  привязка к временному графику – для поставленных целей должны быть определены конкретные сроки их достижения и этапы.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 должны соответствовать: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целям программы и обеспечивать их достижение;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компетенции заказчика программы.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также должен содержать обоснование необходимости решения поставленных задач для достижения сформулированных целей программы, обоснование сроков решения задач и реализации программы с описанием основных этапов реализации.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Третий раздел «Перечень подпрограмм программы» включает в себя подпрограммы программы, которые оформляются отдельными приложениями к программе по форме согласно приложению №2  к настоящему порядку.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состоит из следующих разделов: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Содержание проблемы (задачи), анализ причин ее возникновения.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Цели, задачи подпрограммы, целевые индикаторы (показатели).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Система мероприятий.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Ресурсное обеспечение подпрограммы: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  контроля</w:t>
      </w:r>
      <w:proofErr w:type="gramEnd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реализацией подпрограммы.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содержанию подпрограмм аналогичны требованиям  к содержанию программы.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каждой подпрограммы должны быть увязаны по срокам и ресурсам и должны обеспечивать достижение целевых показателей соответствующих задач программы.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мероприятие должно быть конкретным и направленным на получение ожидаемого результата, подлежащего оценке.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качестве приложения утверждается перечень мероприятий подпрограммы (</w:t>
      </w:r>
      <w:hyperlink r:id="rId6" w:anchor="block_12000" w:history="1">
        <w:r w:rsidRPr="00DF02D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приложение №</w:t>
        </w:r>
      </w:hyperlink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3 к настоящему порядку), при этом для каждого мероприятия указывается его наименование, заказчик, сроки исполнения, объемы финансирования (всего и в том числе по годам реализации, источникам финансирования).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Раздел «Ресурсное обеспечение программы» должен содержать указание финансового обеспечения программы, необходимого для решения задач программы, указание возможности привлечения (помимо средств бюджета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) внебюджетных средств и средств областного и федерального бюджетов для решения задач программы; сведения о распределении объемов финансовых средств, необходимых для реализации мероприятий и (или) подпрограмм   программы, по годам.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участия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государственных программах указываются источники средств на реализацию конкретных программных мероприятий (реализацию подпрограмм) по той или иной государственной программе и ее наименование.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программы формируется по форме согласно </w:t>
      </w:r>
      <w:hyperlink r:id="rId7" w:anchor="block_13000" w:history="1">
        <w:r w:rsidRPr="00DF02D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приложению №</w:t>
        </w:r>
      </w:hyperlink>
      <w:r w:rsidRPr="00DF0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Пятый раздел «Управление реализацией программы и контроль за ходом ее выполнения» должен содержать: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координации деятельности исполнителей конкретных мероприятий программы, обеспечивающий их согласованные действия по подготовке, реализации и финансированию программных мероприятий, целевому и эффективному использованию в установленном порядке бюджетных средств, а также внебюджетных источников;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и методы управления реализацией программы, определяемые заказчиком;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ответственность заказчика  за реализацию и ожидаемые результаты программы.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Шестой раздел «</w:t>
      </w:r>
      <w:proofErr w:type="gramStart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  социально</w:t>
      </w:r>
      <w:proofErr w:type="gramEnd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-экономической эффективности программы» должен содержать описание ожидаемых результатов, которые предполагается достичь в ходе реализации программы и которые должны включать в себя количественные и качественные оценки, показатели бюджетной и социальной эффективности реализации программы, а также общую оценку вклада результатов реализации программы в социально-экономическое развитие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Показатели для проведения оценки эффективности реализации программы разрабатываются заказчиком с учетом специфики программы по годам реализации и по программе в целом и прилагаются к тексту программы (</w:t>
      </w:r>
      <w:hyperlink r:id="rId8" w:anchor="block_14000" w:history="1">
        <w:r w:rsidRPr="00DF02D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приложение №</w:t>
        </w:r>
      </w:hyperlink>
      <w:r w:rsidRPr="00DF0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порядку).         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показатели должны иметь непосредственное и существенное отношение к основным целям и задачам программы и измерять конечную результативность программы с точки зрения социально-экономического развития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каждой программе прилагается также методика оценки эффективности реализации программы, которая представляет собой алгоритм оценки фактической эффективности по итогам реализации программы и должна быть основана на анализе результативности программы с учетом объема ресурсов, направленных на ее реализацию, а также на получении социальных и экономических (экологических) эффектов, оказывающих 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влияние на изменение соответствующей сферы социально-экономического развития города.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методика оценки программы изложена в разделе 5 настоящего порядка.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Разработанный проект программы в установленном порядке направляется заказчиком, ответственным за разработку программы, на согласование.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программы прилагаются: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финансово-экономическое обоснование проекта программы;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муниципальных правовых актов, подлежащих признанию утратившими силу, изменению, приостановлению, дополнению или принятию в связи с принятием проекта программы</w:t>
      </w:r>
      <w:proofErr w:type="gramStart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</w:t>
      </w:r>
      <w:proofErr w:type="gramEnd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принятия таковых);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Проект программы (изменения в программу) и постановления администрации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ее (их) утверждении (внесении изменений) подлежат </w:t>
      </w:r>
      <w:r w:rsidR="00DF02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обязательному согласованию с финансовым отделом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DF0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DF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D09" w:rsidRPr="00F07D09" w:rsidRDefault="00DF02DA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Структурное подразделение</w:t>
      </w:r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получивше</w:t>
      </w:r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согласо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проект программы, оценивае</w:t>
      </w:r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пределах своей компетенции целесообразность принятия предлагаемой программы по следующим критериям: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приоритетный характер проблемы, предлагаемой для программного решения;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обоснованность, комплексность программных мероприятий, сроки их реализации;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привлечения для реализации программных мероприятий субсидий из федерального, областного бюджета в рамках долгосрочных (федеральных, областных) целевых программ, внебюджетных средств;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эффективность механизма осуществления программы;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социально-экономическая эффективность программы в целом, ожидаемые результаты реализации программы и ее влияние на социально-экономическое развитие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действующему федеральному и областному законодательству.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Согласованный проект программы утверждается постановлением администрации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Программы, предлагаемые к финансированию, начиная с очередного финансового года, подлежат утверждению администрацией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ноября текущего финансового года.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Изменения в ранее утвержденные муниципальные программы подлежат утверждению до 31 декабря текущего финансового года.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Внесение изменений в подпрограммы осуществляется путем внесения изменений в муниципальную программу.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программы осуществляется в случаях, когда планируемые изменения бюджетных ассигнований оказывают значительное влияние на целевые показатели (индикаторы)  и ожидаемые результаты муниципальных программ.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муниципальных программ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ре</w:t>
      </w:r>
      <w:r w:rsidR="00DF02D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шением Собрания депутатов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осуществляется</w:t>
      </w:r>
      <w:proofErr w:type="gramEnd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установленные бюджетным законодательством.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Утвержденная программа (а также нормативные акты о внесении изменений в данную программу), размещается на официальном Интернет-сайте мун</w:t>
      </w:r>
      <w:r w:rsidR="00DF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иципального образования 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информационно-коммуникационной сети «Интернет».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Основные целевые показатели (</w:t>
      </w:r>
      <w:proofErr w:type="gramStart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индикаторы)  утвержденных</w:t>
      </w:r>
      <w:proofErr w:type="gramEnd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 подлежат отражению в прогнозе социально-экономического развития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DF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02D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DF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на среднесрочный период.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Муниципальный заказчик программы в течение месяца после утверждения программы или внесения измене</w:t>
      </w:r>
      <w:r w:rsidR="00DF0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в программу представляет в ф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F0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нансовый отдел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данные по программе на бумажном носителе и в электронном виде согласно приложению № </w:t>
      </w:r>
      <w:proofErr w:type="gramStart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6  к</w:t>
      </w:r>
      <w:proofErr w:type="gramEnd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порядку.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Разработка программ осуществляется на основании перечня муниципальных программ, утвержденного постановлением администрации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определенные графиком разработки проекта решения о бюджете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очередной финансовый год и плановый период.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Фи</w:t>
      </w:r>
      <w:r w:rsidR="00DF0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нансовый отдел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DF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15 октября текущего финансового года формирует проект перечня муниципальных программ, предлагаемых к финансированию в очередном финансовом году и плановом периоде одновременно с проектом решения </w:t>
      </w:r>
      <w:r w:rsidR="00DF0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плановые периоды».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Перечень муниципальных программ содержит: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наименования муниципальных программ;</w:t>
      </w:r>
    </w:p>
    <w:p w:rsidR="00631FA0" w:rsidRDefault="00631FA0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их реализации;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наименование, дата, номер, нормативного правового акта, утверждающего муниципальную программу;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наименования ответственных исполнителей  муниципальных программ.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Внесение изменений в перечень муниципальных программ производится по решению администрации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 декабря года, предшествующего текущему финансовому году, на основан</w:t>
      </w:r>
      <w:r w:rsidR="00631FA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предложений финансового отдела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D09" w:rsidRPr="00F07D09" w:rsidRDefault="00F07D09" w:rsidP="00631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Управление реализацией программы и контроль за ходом ее выполнения.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Текущее управление и контроль за реализацией программы осуществляются заказчиком программы (координатором).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программы: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является главным распорядителем выделенных на реализацию мероприятий программы бюджетных средств;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исполнение мероприятий программы, в том числе в соответствии с законодательством Российской Федерации о размещении заказов на поставку товаров, выполнение работ, оказание услуг для государственных и муниципальных нужд;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взаимодействие между исполнителями отдельных мероприятий программы и координацию их действий по реализации программы;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своевременную реализацию мероприятий программы;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иные полномочия, установленные федеральным и областным законодательством.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Координатор  программы: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реализацию программы в целом;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текущую работу по координации деятельности муниципальных заказчиков, обеспечивая их согласованные действия по реализации мероприятий программы,  а также по целевому и эффективному использованию бюджетных и внебюджетных средств.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 учетом выделяемых на реализацию программы бюджетных ассигнований, заказчик производит уточнение целевых показателей и затрат по программным мероприятиям, механизм реализации программы и состав исполнителей. При необходимости внесения изменений и дополнений в программу, заказчик программы или координатор программы готовит проект постановления о внесении соответствующих дополнений и изменений  в программу.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внесении изменений в программу не допускается изменение следующих основных   характеристик: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целей и задач, для комплексного решения которых принята программа;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снижения результатов, которые должны быть получены в ходе выполнения программы.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Финансирование программ.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Финансирование программ, утвержденных в соответствии с настоящим порядком, осуществляется за счет средств бюджета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лимитов бюджетных ассигнований на реализацию программы (подпрограммы), утверждаемых ре</w:t>
      </w:r>
      <w:r w:rsidR="00631FA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шением Собрания депутатов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 бюджете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 в составе ведомственной структуры расходов 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бюджета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соответствующей каждой программе (подпрограмме) целевой статье расходов бюджета в соответствии с постановлением администрации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утвердившим программу.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Финансирование программ может осуществляться за счет субсидий, выделяемых из федерального и </w:t>
      </w:r>
      <w:proofErr w:type="gramStart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  бюджетов</w:t>
      </w:r>
      <w:proofErr w:type="gramEnd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государственных программ, бюджета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внебюджетных источников.</w:t>
      </w:r>
    </w:p>
    <w:p w:rsidR="00F07D09" w:rsidRPr="00F07D09" w:rsidRDefault="00F07D09" w:rsidP="00BF6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Методика оценки эффективности реализации программы. 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5.1.Методика оценки эффективности реализации программы предполагает использование системы целевых индикаторов, которая обеспечивает мониторинг динамики изменений показателей за оцениваемый период. Оценка эффективности реализации программы (далее – оценка) производится путем сравнения фактически достигнутых значений целевых индикаторов с установленными программой значениями.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индикаторы и показатели программы должны количественно характеризовать ход ее реализации, решение основных задач и достижение целей программы, а также: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отражать специфику развития конкретной сферы, проблем и основных задач, на решение которых направлена реализация программы;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иметь количественное значение;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непосредственно зависеть от решения основных задач и реализации программы;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отвечать иным требованиям, определяемым в соответствии с методическими указаниями.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5.2.Методика оценки эффективности программы учитывает необходимость проведения оценок степени: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целей и решения задач подпрограмм и программы в целом;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фактических затрат их запланированному уровню и эффективности использования бюджетных средств;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мероприятий, достижения ожидаемых результатов их реализации;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фактических значений целевых показателей их плановым значениям.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5.3.Оценка производится заказчиком в соответствии с настоящим порядком и осуществляется по итогам ее исполнения за отчетный финансовый год и в целом после завершения ее реализации.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5.4.Для оценки применяются основные целевые количественные и качественные индикаторы (далее - целевые индикаторы), указанные в паспорте и содержании программы.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5.5.Оценка осуществляется по следующим критериям: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5.5.1.Степень достижения за отчетный период запланированных значений целевых индикаторов и показателей.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И – оценка достижения запланированных результатов;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Ф – фактически достигнутые значения целевых индикаторов;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П – плановые значения.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5.5.2. Уровень  финансирования    за    отчетный    период   мероприятий программы от запланированных объемов.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 – оценка уровня финансирования мероприятий;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фактический уровень финансирования мероприятий;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финансирования мероприятия, предусматриваемый программой.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 5.5.3. Степень выполнения мероприятий программы.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 – степень выполнения мероприятий программы;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Мф – количество мероприятий программы, фактически реализованных за отчетный период;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мероприятий программы, запланированных на отчетный период.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На основе проведенной оценки эффективности реализации программы могут быть сделаны следующие выводы: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эффективность реализации программы снизилась;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программы находится на прежнем уровне;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программы повысилась.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или повышение эффективности программы является основанием для уменьшения или увеличения  в установленном порядке средств местного бюджета, выделяемых в очередном финансовом году на ее реализацию.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Заказчик, ответственный за разработку и реализацию программы, подготавливает годовой отчет о ходе реализации и оценке эффективности программы (далее - годовой отчет)</w:t>
      </w: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электронном виде и на бумажном носителе) и ежегодно, до 1 марта года, следующего за отчетным, предста</w:t>
      </w:r>
      <w:r w:rsidR="00BF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 его в Финансовый отдел 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Годовой отчет содержит: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конкретные результаты, достигнутые за отчётный период;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достижении целевых показателей (индикаторов) муниципальной программы;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мероприятий, выполненных и не выполненных (с указанием причин) в установленные сроки;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анализ факторов, повлиявших на ход реализации программы;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данные об использовании бюджетных ассигнований и иных средств на выполнение мероприятий;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информацию о внесенных исполнителем  изменениях в муниципальную программу.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Форма годового отчета утверждается по формам приложения №7 к настоящему порядку с приложением пояснительной записки.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расхождений между плановыми и фактическими значениями показателей программы в пояснительной записке приводятся факторы и причины, повлекшие изменения плановых значений показателей.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При завершении действия программы заказчик программы в те же сроки и</w:t>
      </w:r>
      <w:r w:rsidR="00BF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же порядке направляет в ф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F68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нансовый отдел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подробную информацию об итогах ее реализации.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Фин</w:t>
      </w:r>
      <w:r w:rsidR="00BF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ансовый отдел 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ежегодно, до 10 апреля года, следующего за отчетным, подготавливает сводный годовой доклад о ходе реализации и оценке эффективности</w:t>
      </w: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муниципальных программ за отчетный год и направляет его главе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Сводный годовой доклад о ходе реализации и оценке эффективности программ подлежит размещению на официальном Интернет-сайте муни</w:t>
      </w:r>
      <w:r w:rsidR="00BF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ципального образования 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информационно-коммуникационной сети «Интернет».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5.13. Результаты оценки эффективности программы являются оценкой достигнутых и планируемых социально-экономических результатов программы.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2FEF" w:rsidRDefault="00992FEF" w:rsidP="00C835F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92FEF" w:rsidRDefault="00992FEF" w:rsidP="00C835F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92FEF" w:rsidRDefault="00992FEF" w:rsidP="00C835F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92FEF" w:rsidRDefault="00992FEF" w:rsidP="00C835F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92FEF" w:rsidRDefault="00992FEF" w:rsidP="00C835F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835F1" w:rsidRPr="00C835F1" w:rsidRDefault="00C835F1" w:rsidP="00C835F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Приложение  № 1</w:t>
      </w:r>
    </w:p>
    <w:p w:rsidR="00C835F1" w:rsidRPr="00C835F1" w:rsidRDefault="00C835F1" w:rsidP="00C835F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835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  порядку разработки, утверждения, реализации и</w:t>
      </w:r>
    </w:p>
    <w:p w:rsidR="00C835F1" w:rsidRDefault="00C835F1" w:rsidP="00C835F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835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оценки эффективности  муниципальных программ</w:t>
      </w:r>
    </w:p>
    <w:p w:rsidR="00C835F1" w:rsidRPr="00C835F1" w:rsidRDefault="00C835F1" w:rsidP="00C835F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835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581E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Касинов</w:t>
      </w:r>
      <w:r w:rsidRPr="00C835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ского</w:t>
      </w:r>
      <w:proofErr w:type="spellEnd"/>
      <w:r w:rsidRPr="00C835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сельсовета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  муниципальной программы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C835F1" w:rsidRDefault="00F07D09" w:rsidP="00C835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835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Паспорт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«_________________________________________________________________________»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программы)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на________-________годы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5025"/>
      </w:tblGrid>
      <w:tr w:rsidR="00F07D09" w:rsidRPr="00F07D09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(наименование, номер  и  дата  нормативного акта – решения  о  разработке программы)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   программы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  программы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    программы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 программы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целевые показатели программы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программы:</w:t>
            </w:r>
          </w:p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руб.),</w:t>
            </w:r>
          </w:p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целом и с распределением по подпрограммам, годам и источникам финансирования)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 объем финансирования ________тыс. рублей,     в том числе:</w:t>
            </w:r>
          </w:p>
          <w:p w:rsidR="00C835F1" w:rsidRDefault="00C835F1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местного бюджета</w:t>
            </w:r>
            <w:r w:rsidR="00F07D09"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________ тыс. рублей                    </w:t>
            </w:r>
          </w:p>
          <w:p w:rsidR="00C835F1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средства областного бюджета________</w:t>
            </w:r>
            <w:proofErr w:type="spellStart"/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рублей                  </w:t>
            </w:r>
          </w:p>
          <w:p w:rsidR="00C835F1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бюджета_________</w:t>
            </w:r>
            <w:proofErr w:type="spellStart"/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рублей  </w:t>
            </w:r>
          </w:p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источники______________ тыс. рублей</w:t>
            </w:r>
          </w:p>
        </w:tc>
      </w:tr>
      <w:tr w:rsidR="00F07D09" w:rsidRPr="00F07D09" w:rsidTr="00F07D09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 реализацией программы</w:t>
            </w:r>
          </w:p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контроль за ходом ее выполнения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I. Характеристика текущего состояния сферы реализации программы.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II. Основные цели и задачи программы c  указанием сроков и этапов ее реализации.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III. Перечень подпрограмм   программы.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подпрограмм  программы оформляется в соответствии с таблицей: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851"/>
        <w:gridCol w:w="822"/>
        <w:gridCol w:w="1091"/>
        <w:gridCol w:w="1091"/>
        <w:gridCol w:w="1091"/>
        <w:gridCol w:w="954"/>
        <w:gridCol w:w="907"/>
      </w:tblGrid>
      <w:tr w:rsidR="00F07D09" w:rsidRPr="00F07D09" w:rsidTr="00F07D09">
        <w:trPr>
          <w:tblCellSpacing w:w="0" w:type="dxa"/>
        </w:trPr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7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</w:tr>
      <w:tr w:rsidR="00F07D09" w:rsidRPr="00F07D09" w:rsidTr="00F07D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20____год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20____год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20____год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20____ год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20____ год</w:t>
            </w:r>
          </w:p>
        </w:tc>
      </w:tr>
      <w:tr w:rsidR="00F07D09" w:rsidRPr="00F07D09" w:rsidTr="00F07D09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F07D09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IV. Ресурсное обеспечение программы.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V. Управление реализацией программы и контроль за ходом ее выполнения.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VI. Оценка  социально-экономической эффективности программы.</w:t>
      </w:r>
    </w:p>
    <w:p w:rsid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5F1" w:rsidRDefault="00C835F1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F1" w:rsidRDefault="00C835F1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F1" w:rsidRDefault="00C835F1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F1" w:rsidRDefault="00C835F1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F1" w:rsidRDefault="00C835F1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F1" w:rsidRDefault="00C835F1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F1" w:rsidRDefault="00C835F1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D09" w:rsidRPr="00C835F1" w:rsidRDefault="00F07D09" w:rsidP="00C835F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835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Приложение  № 2</w:t>
      </w:r>
    </w:p>
    <w:p w:rsidR="00F07D09" w:rsidRPr="00C835F1" w:rsidRDefault="00F07D09" w:rsidP="00C835F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835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  порядку разработки, утверждения, реализации и</w:t>
      </w:r>
    </w:p>
    <w:p w:rsidR="00C835F1" w:rsidRDefault="00F07D09" w:rsidP="00C835F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835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оценки эффективности  муниципальных программ</w:t>
      </w:r>
    </w:p>
    <w:p w:rsidR="00F07D09" w:rsidRPr="00C835F1" w:rsidRDefault="00F07D09" w:rsidP="00C835F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835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581E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Касинов</w:t>
      </w:r>
      <w:r w:rsidR="00B547B5" w:rsidRPr="00C835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ского</w:t>
      </w:r>
      <w:proofErr w:type="spellEnd"/>
      <w:r w:rsidR="00B547B5" w:rsidRPr="00C835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сельсовета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C83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C8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подпрограммы муниципальной программы</w:t>
      </w:r>
    </w:p>
    <w:p w:rsidR="00F07D09" w:rsidRPr="00C835F1" w:rsidRDefault="00F07D09" w:rsidP="00C835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835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Паспорт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«_________________________________________________________________________»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подпрограммы)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proofErr w:type="spellStart"/>
      <w:r w:rsidR="00581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«_________________________________________________________________________»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программы)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на________-________годы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2"/>
        <w:gridCol w:w="5903"/>
      </w:tblGrid>
      <w:tr w:rsidR="00F07D09" w:rsidRPr="00F07D09" w:rsidTr="00C835F1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C835F1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C835F1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C835F1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C835F1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C835F1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C835F1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07D09" w:rsidRPr="00F07D09" w:rsidRDefault="00F07D09" w:rsidP="00F07D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проблемы (задачи), анализ причин ее возникновения.</w:t>
      </w:r>
    </w:p>
    <w:p w:rsidR="00F07D09" w:rsidRPr="00F07D09" w:rsidRDefault="00F07D09" w:rsidP="00F07D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подпрограммы, целевые показатели.</w:t>
      </w:r>
    </w:p>
    <w:p w:rsidR="00F07D09" w:rsidRPr="00F07D09" w:rsidRDefault="00F07D09" w:rsidP="00F07D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мероприятий</w:t>
      </w:r>
    </w:p>
    <w:p w:rsidR="00F07D09" w:rsidRPr="00F07D09" w:rsidRDefault="00F07D09" w:rsidP="00F07D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подпрограммы.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   Система контроля за реализацией подпрограммы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5F1" w:rsidRDefault="00C835F1" w:rsidP="00C835F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835F1" w:rsidRDefault="00C835F1" w:rsidP="00C835F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sectPr w:rsidR="00C835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D09" w:rsidRPr="00C835F1" w:rsidRDefault="00F07D09" w:rsidP="00C835F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835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Приложение №3</w:t>
      </w:r>
    </w:p>
    <w:p w:rsidR="00F07D09" w:rsidRPr="00C835F1" w:rsidRDefault="00F07D09" w:rsidP="00C835F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835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  порядку разработки, утверждения, реализации и</w:t>
      </w:r>
    </w:p>
    <w:p w:rsidR="00C835F1" w:rsidRDefault="00F07D09" w:rsidP="00C835F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835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оценки эффективности  муниципальных программ </w:t>
      </w:r>
    </w:p>
    <w:p w:rsidR="00F07D09" w:rsidRPr="00C835F1" w:rsidRDefault="00581EA4" w:rsidP="00C835F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Касинов</w:t>
      </w:r>
      <w:r w:rsidR="00B547B5" w:rsidRPr="00C835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ского</w:t>
      </w:r>
      <w:proofErr w:type="spellEnd"/>
      <w:r w:rsidR="00B547B5" w:rsidRPr="00C835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сельсовета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мероприятий подпрограммы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 _______________________________________________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(наименование подпрограммы)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 _______________________________________________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(наименование программы)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7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270"/>
        <w:gridCol w:w="1244"/>
        <w:gridCol w:w="1065"/>
        <w:gridCol w:w="1245"/>
        <w:gridCol w:w="1245"/>
        <w:gridCol w:w="1245"/>
        <w:gridCol w:w="640"/>
        <w:gridCol w:w="1245"/>
        <w:gridCol w:w="1289"/>
        <w:gridCol w:w="1783"/>
        <w:gridCol w:w="2030"/>
      </w:tblGrid>
      <w:tr w:rsidR="00F07D09" w:rsidRPr="00F07D09" w:rsidTr="0080313A">
        <w:trPr>
          <w:tblCellSpacing w:w="15" w:type="dxa"/>
        </w:trPr>
        <w:tc>
          <w:tcPr>
            <w:tcW w:w="375" w:type="dxa"/>
            <w:vMerge w:val="restart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50" w:type="dxa"/>
            <w:vMerge w:val="restart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15" w:type="dxa"/>
            <w:vMerge w:val="restart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proofErr w:type="gramStart"/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035" w:type="dxa"/>
            <w:vMerge w:val="restart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расходов, всего, тыс. руб.</w:t>
            </w:r>
          </w:p>
        </w:tc>
        <w:tc>
          <w:tcPr>
            <w:tcW w:w="5565" w:type="dxa"/>
            <w:gridSpan w:val="5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260" w:type="dxa"/>
            <w:vMerge w:val="restart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755" w:type="dxa"/>
            <w:vMerge w:val="restart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реализацию мероприятий</w:t>
            </w:r>
          </w:p>
        </w:tc>
        <w:tc>
          <w:tcPr>
            <w:tcW w:w="1995" w:type="dxa"/>
            <w:vMerge w:val="restart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(значения целевых показателей за весь период реализации, в том числе по годам)</w:t>
            </w:r>
          </w:p>
        </w:tc>
      </w:tr>
      <w:tr w:rsidR="00F07D09" w:rsidRPr="00F07D09" w:rsidTr="0080313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реализации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год реализации</w:t>
            </w:r>
          </w:p>
        </w:tc>
        <w:tc>
          <w:tcPr>
            <w:tcW w:w="6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n-й год реализации</w:t>
            </w:r>
          </w:p>
        </w:tc>
        <w:tc>
          <w:tcPr>
            <w:tcW w:w="0" w:type="auto"/>
            <w:vMerge/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D09" w:rsidRPr="00F07D09" w:rsidTr="0080313A">
        <w:trPr>
          <w:tblCellSpacing w:w="15" w:type="dxa"/>
        </w:trPr>
        <w:tc>
          <w:tcPr>
            <w:tcW w:w="15660" w:type="dxa"/>
            <w:gridSpan w:val="12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1</w:t>
            </w:r>
          </w:p>
        </w:tc>
      </w:tr>
      <w:tr w:rsidR="00F07D09" w:rsidRPr="00F07D09" w:rsidTr="0080313A">
        <w:trPr>
          <w:tblCellSpacing w:w="15" w:type="dxa"/>
        </w:trPr>
        <w:tc>
          <w:tcPr>
            <w:tcW w:w="15660" w:type="dxa"/>
            <w:gridSpan w:val="12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 1</w:t>
            </w:r>
          </w:p>
        </w:tc>
      </w:tr>
      <w:tr w:rsidR="00F07D09" w:rsidRPr="00F07D09" w:rsidTr="0080313A">
        <w:trPr>
          <w:tblCellSpacing w:w="15" w:type="dxa"/>
        </w:trPr>
        <w:tc>
          <w:tcPr>
            <w:tcW w:w="37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№1.1.1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80313A">
        <w:trPr>
          <w:tblCellSpacing w:w="15" w:type="dxa"/>
        </w:trPr>
        <w:tc>
          <w:tcPr>
            <w:tcW w:w="37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№1.1.2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80313A">
        <w:trPr>
          <w:tblCellSpacing w:w="15" w:type="dxa"/>
        </w:trPr>
        <w:tc>
          <w:tcPr>
            <w:tcW w:w="15660" w:type="dxa"/>
            <w:gridSpan w:val="12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 2</w:t>
            </w:r>
          </w:p>
        </w:tc>
      </w:tr>
      <w:tr w:rsidR="00F07D09" w:rsidRPr="00F07D09" w:rsidTr="0080313A">
        <w:trPr>
          <w:tblCellSpacing w:w="15" w:type="dxa"/>
        </w:trPr>
        <w:tc>
          <w:tcPr>
            <w:tcW w:w="37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№1.2.1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80313A">
        <w:trPr>
          <w:tblCellSpacing w:w="15" w:type="dxa"/>
        </w:trPr>
        <w:tc>
          <w:tcPr>
            <w:tcW w:w="37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5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№1.2.2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80313A">
        <w:trPr>
          <w:tblCellSpacing w:w="15" w:type="dxa"/>
        </w:trPr>
        <w:tc>
          <w:tcPr>
            <w:tcW w:w="15660" w:type="dxa"/>
            <w:gridSpan w:val="12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2</w:t>
            </w:r>
          </w:p>
        </w:tc>
      </w:tr>
      <w:tr w:rsidR="00F07D09" w:rsidRPr="00F07D09" w:rsidTr="0080313A">
        <w:trPr>
          <w:tblCellSpacing w:w="15" w:type="dxa"/>
        </w:trPr>
        <w:tc>
          <w:tcPr>
            <w:tcW w:w="15660" w:type="dxa"/>
            <w:gridSpan w:val="12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 1</w:t>
            </w:r>
          </w:p>
        </w:tc>
      </w:tr>
      <w:tr w:rsidR="00F07D09" w:rsidRPr="00F07D09" w:rsidTr="0080313A">
        <w:trPr>
          <w:tblCellSpacing w:w="15" w:type="dxa"/>
        </w:trPr>
        <w:tc>
          <w:tcPr>
            <w:tcW w:w="37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№2.1.1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80313A">
        <w:trPr>
          <w:tblCellSpacing w:w="15" w:type="dxa"/>
        </w:trPr>
        <w:tc>
          <w:tcPr>
            <w:tcW w:w="37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№2.1.2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80313A">
        <w:trPr>
          <w:tblCellSpacing w:w="15" w:type="dxa"/>
        </w:trPr>
        <w:tc>
          <w:tcPr>
            <w:tcW w:w="15660" w:type="dxa"/>
            <w:gridSpan w:val="12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№2</w:t>
            </w:r>
          </w:p>
        </w:tc>
      </w:tr>
      <w:tr w:rsidR="00F07D09" w:rsidRPr="00F07D09" w:rsidTr="0080313A">
        <w:trPr>
          <w:tblCellSpacing w:w="15" w:type="dxa"/>
        </w:trPr>
        <w:tc>
          <w:tcPr>
            <w:tcW w:w="37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№2.2.1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80313A">
        <w:trPr>
          <w:tblCellSpacing w:w="15" w:type="dxa"/>
        </w:trPr>
        <w:tc>
          <w:tcPr>
            <w:tcW w:w="37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№2.2.2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13A" w:rsidRDefault="0080313A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13A" w:rsidRDefault="0080313A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13A" w:rsidRDefault="0080313A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13A" w:rsidRDefault="0080313A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13A" w:rsidRDefault="0080313A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13A" w:rsidRDefault="0080313A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13A" w:rsidRDefault="0080313A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13A" w:rsidRDefault="0080313A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13A" w:rsidRDefault="0080313A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13A" w:rsidRDefault="0080313A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13A" w:rsidRPr="00F07D09" w:rsidRDefault="0080313A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D09" w:rsidRPr="0080313A" w:rsidRDefault="00F07D09" w:rsidP="0080313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031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Приложение №4</w:t>
      </w:r>
    </w:p>
    <w:p w:rsidR="00F07D09" w:rsidRPr="0080313A" w:rsidRDefault="00F07D09" w:rsidP="0080313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031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  порядку разработки, утверждения, реализации и</w:t>
      </w:r>
    </w:p>
    <w:p w:rsidR="0080313A" w:rsidRDefault="00F07D09" w:rsidP="0080313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031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оценки эффективности  муниципальных программ </w:t>
      </w:r>
    </w:p>
    <w:p w:rsidR="00F07D09" w:rsidRPr="0080313A" w:rsidRDefault="00581EA4" w:rsidP="0080313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Касинов</w:t>
      </w:r>
      <w:r w:rsidR="00B547B5" w:rsidRPr="008031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ского</w:t>
      </w:r>
      <w:proofErr w:type="spellEnd"/>
      <w:r w:rsidR="00B547B5" w:rsidRPr="008031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сельсовета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992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программы</w:t>
      </w: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_________________________________________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(наименование муниципальной программы)</w:t>
      </w:r>
    </w:p>
    <w:p w:rsidR="00F07D09" w:rsidRPr="00F07D09" w:rsidRDefault="00F07D09" w:rsidP="00992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1407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2285"/>
        <w:gridCol w:w="1842"/>
        <w:gridCol w:w="1431"/>
        <w:gridCol w:w="1416"/>
        <w:gridCol w:w="1412"/>
        <w:gridCol w:w="2404"/>
      </w:tblGrid>
      <w:tr w:rsidR="00F07D09" w:rsidRPr="00F07D09" w:rsidTr="00992FEF">
        <w:trPr>
          <w:tblCellSpacing w:w="15" w:type="dxa"/>
        </w:trPr>
        <w:tc>
          <w:tcPr>
            <w:tcW w:w="3239" w:type="dxa"/>
            <w:vMerge w:val="restart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финансирования, направление расходов</w:t>
            </w:r>
          </w:p>
        </w:tc>
        <w:tc>
          <w:tcPr>
            <w:tcW w:w="2255" w:type="dxa"/>
            <w:vMerge w:val="restart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период реализации программы</w:t>
            </w:r>
          </w:p>
        </w:tc>
        <w:tc>
          <w:tcPr>
            <w:tcW w:w="8460" w:type="dxa"/>
            <w:gridSpan w:val="5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годам, (тыс. руб.)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1401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реализации</w:t>
            </w:r>
          </w:p>
        </w:tc>
        <w:tc>
          <w:tcPr>
            <w:tcW w:w="1386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год реализации</w:t>
            </w:r>
          </w:p>
        </w:tc>
        <w:tc>
          <w:tcPr>
            <w:tcW w:w="138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359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n-й год реализации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3239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5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3239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 том числе:</w:t>
            </w:r>
          </w:p>
        </w:tc>
        <w:tc>
          <w:tcPr>
            <w:tcW w:w="225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3239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58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 w:rsidR="00B5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B5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25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3239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5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3239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5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3239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225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3239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в разрезе главных распорядителей средств бюджета </w:t>
            </w:r>
            <w:proofErr w:type="spellStart"/>
            <w:r w:rsidR="00581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 w:rsidR="00B5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B5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ответственных за реализацию программы</w:t>
            </w:r>
          </w:p>
        </w:tc>
        <w:tc>
          <w:tcPr>
            <w:tcW w:w="225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07D09" w:rsidRPr="00F07D09" w:rsidRDefault="00F07D09" w:rsidP="00992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99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 5</w:t>
      </w:r>
    </w:p>
    <w:p w:rsidR="00F07D09" w:rsidRPr="00992FEF" w:rsidRDefault="00F07D09" w:rsidP="00992FE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92F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  порядку разработки, утверждения, реализации и</w:t>
      </w:r>
    </w:p>
    <w:p w:rsidR="00992FEF" w:rsidRDefault="00F07D09" w:rsidP="00992FE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92F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оценки эффективности  муниципальных программ </w:t>
      </w:r>
    </w:p>
    <w:p w:rsidR="00F07D09" w:rsidRPr="00992FEF" w:rsidRDefault="00581EA4" w:rsidP="00992FE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Касинов</w:t>
      </w:r>
      <w:r w:rsidR="00B547B5" w:rsidRPr="00992F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ского</w:t>
      </w:r>
      <w:proofErr w:type="spellEnd"/>
      <w:r w:rsidR="00B547B5" w:rsidRPr="00992F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сельсовета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              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 проведения оценки эффективности  реализации   программы</w:t>
      </w:r>
    </w:p>
    <w:tbl>
      <w:tblPr>
        <w:tblW w:w="141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3225"/>
        <w:gridCol w:w="1660"/>
        <w:gridCol w:w="1350"/>
        <w:gridCol w:w="1245"/>
        <w:gridCol w:w="1245"/>
        <w:gridCol w:w="1245"/>
        <w:gridCol w:w="954"/>
        <w:gridCol w:w="1245"/>
        <w:gridCol w:w="1260"/>
      </w:tblGrid>
      <w:tr w:rsidR="00F07D09" w:rsidRPr="00F07D09" w:rsidTr="00992FEF">
        <w:trPr>
          <w:tblCellSpacing w:w="15" w:type="dxa"/>
        </w:trPr>
        <w:tc>
          <w:tcPr>
            <w:tcW w:w="675" w:type="dxa"/>
            <w:vMerge w:val="restart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10" w:type="dxa"/>
            <w:vMerge w:val="restart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показателей, целей и задач программы</w:t>
            </w:r>
          </w:p>
        </w:tc>
        <w:tc>
          <w:tcPr>
            <w:tcW w:w="1635" w:type="dxa"/>
            <w:vMerge w:val="restart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475" w:type="dxa"/>
            <w:gridSpan w:val="7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программы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реализации программы</w:t>
            </w:r>
            <w:hyperlink r:id="rId9" w:anchor="block_14999" w:history="1">
              <w:r w:rsidRPr="00F07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реализации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год реализации</w:t>
            </w:r>
          </w:p>
        </w:tc>
        <w:tc>
          <w:tcPr>
            <w:tcW w:w="93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n-й год реализации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реализации программы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3915" w:type="dxa"/>
            <w:gridSpan w:val="2"/>
            <w:vAlign w:val="center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   ........................</w:t>
            </w:r>
          </w:p>
        </w:tc>
        <w:tc>
          <w:tcPr>
            <w:tcW w:w="0" w:type="auto"/>
            <w:vAlign w:val="center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14085" w:type="dxa"/>
            <w:gridSpan w:val="10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1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14085" w:type="dxa"/>
            <w:gridSpan w:val="10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 1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67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1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63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67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1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163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11610" w:type="dxa"/>
            <w:gridSpan w:val="8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 2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67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1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63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67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1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163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14085" w:type="dxa"/>
            <w:gridSpan w:val="10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2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14085" w:type="dxa"/>
            <w:gridSpan w:val="10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 1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67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1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63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67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1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163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14085" w:type="dxa"/>
            <w:gridSpan w:val="10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N 2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67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1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63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67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1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163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14085" w:type="dxa"/>
            <w:gridSpan w:val="10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3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14085" w:type="dxa"/>
            <w:gridSpan w:val="10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 1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67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1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63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67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1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163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14085" w:type="dxa"/>
            <w:gridSpan w:val="10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 2</w:t>
            </w:r>
          </w:p>
        </w:tc>
      </w:tr>
      <w:tr w:rsidR="00F07D09" w:rsidRPr="00F07D09" w:rsidTr="00992FEF">
        <w:trPr>
          <w:tblCellSpacing w:w="15" w:type="dxa"/>
        </w:trPr>
        <w:tc>
          <w:tcPr>
            <w:tcW w:w="67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1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63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07D09" w:rsidRPr="00F07D09" w:rsidRDefault="00581EA4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block_14999" w:history="1">
        <w:r w:rsidR="00F07D09" w:rsidRPr="00F07D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="00F07D09"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показателей по состоянию на начало первого года реализации программы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2FEF" w:rsidRDefault="00992FEF" w:rsidP="00F07D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EF" w:rsidRDefault="00992FEF" w:rsidP="00F07D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EF" w:rsidRDefault="00992FEF" w:rsidP="00F07D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EF" w:rsidRDefault="00992FEF" w:rsidP="00F07D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EF" w:rsidRDefault="00992FEF" w:rsidP="00F07D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EF" w:rsidRDefault="00992FEF" w:rsidP="00F07D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EF" w:rsidRDefault="00992FEF" w:rsidP="00F07D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EF" w:rsidRDefault="00992FEF" w:rsidP="00F07D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D09" w:rsidRPr="00F07D09" w:rsidRDefault="00F07D09" w:rsidP="00F07D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 № 6</w:t>
      </w:r>
    </w:p>
    <w:p w:rsidR="00F07D09" w:rsidRPr="00992FEF" w:rsidRDefault="00F07D09" w:rsidP="00992FE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92F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  порядку разработки, утверждения, реализации и</w:t>
      </w:r>
    </w:p>
    <w:p w:rsidR="00992FEF" w:rsidRDefault="00F07D09" w:rsidP="00992FE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92F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оценки эффективности  муниципальных программ</w:t>
      </w:r>
    </w:p>
    <w:p w:rsidR="00F07D09" w:rsidRPr="00992FEF" w:rsidRDefault="00F07D09" w:rsidP="00992FE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92F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581E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Касинов</w:t>
      </w:r>
      <w:r w:rsidR="00B547B5" w:rsidRPr="00992F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ского</w:t>
      </w:r>
      <w:proofErr w:type="spellEnd"/>
      <w:r w:rsidR="00B547B5" w:rsidRPr="00992F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сельсовета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 Основные </w:t>
      </w:r>
      <w:proofErr w:type="gramStart"/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  по</w:t>
      </w:r>
      <w:proofErr w:type="gramEnd"/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_________________________________   для  формирования перечня  муниципальных  программ </w:t>
      </w:r>
      <w:proofErr w:type="spellStart"/>
      <w:r w:rsidR="00581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</w:t>
      </w:r>
      <w:r w:rsidR="00B54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="00B54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                                                            (наименование программы)</w:t>
      </w:r>
    </w:p>
    <w:tbl>
      <w:tblPr>
        <w:tblW w:w="14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5"/>
        <w:gridCol w:w="7560"/>
      </w:tblGrid>
      <w:tr w:rsidR="00F07D09" w:rsidRPr="00F07D09" w:rsidTr="00F07D09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муниципальной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F07D09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F07D09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подпрограмм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F07D09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дата, номер,  нормативного правового акта, утверждающего  программу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F07D09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(задачи) муниципальных программ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F07D09">
        <w:trPr>
          <w:tblCellSpacing w:w="0" w:type="dxa"/>
        </w:trPr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разработчиков муниципальных программ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07D09" w:rsidRDefault="00F07D09" w:rsidP="00F07D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7D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992FEF" w:rsidRDefault="00992FEF" w:rsidP="00F07D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92FEF" w:rsidRPr="00F07D09" w:rsidRDefault="00992FEF" w:rsidP="00F07D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07D09" w:rsidRPr="00992FEF" w:rsidRDefault="00F07D09" w:rsidP="00992F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92F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Основные   целевые   индикаторы   (показатели) программы</w:t>
      </w:r>
    </w:p>
    <w:tbl>
      <w:tblPr>
        <w:tblW w:w="148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1"/>
        <w:gridCol w:w="991"/>
        <w:gridCol w:w="1697"/>
        <w:gridCol w:w="1562"/>
        <w:gridCol w:w="1697"/>
        <w:gridCol w:w="1712"/>
      </w:tblGrid>
      <w:tr w:rsidR="00F07D09" w:rsidRPr="00F07D09" w:rsidTr="00F07D09">
        <w:trPr>
          <w:tblCellSpacing w:w="0" w:type="dxa"/>
        </w:trPr>
        <w:tc>
          <w:tcPr>
            <w:tcW w:w="7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индикаторов, показателей целей и задач программы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индикаторов (показателей)  программы по годам:</w:t>
            </w:r>
          </w:p>
        </w:tc>
      </w:tr>
      <w:tr w:rsidR="00F07D09" w:rsidRPr="00F07D09" w:rsidTr="00F07D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</w:tr>
      <w:tr w:rsidR="00F07D09" w:rsidRPr="00F07D09" w:rsidTr="00F07D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F07D09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F07D09">
        <w:trPr>
          <w:tblCellSpacing w:w="0" w:type="dxa"/>
        </w:trPr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7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3366"/>
        <w:gridCol w:w="2869"/>
        <w:gridCol w:w="1429"/>
        <w:gridCol w:w="1140"/>
        <w:gridCol w:w="1085"/>
        <w:gridCol w:w="1495"/>
        <w:gridCol w:w="2831"/>
        <w:gridCol w:w="2499"/>
      </w:tblGrid>
      <w:tr w:rsidR="00F07D09" w:rsidRPr="00F07D09" w:rsidTr="00F07D09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финансирования,</w:t>
            </w:r>
          </w:p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реализации,  тыс. руб.</w:t>
            </w:r>
          </w:p>
        </w:tc>
        <w:tc>
          <w:tcPr>
            <w:tcW w:w="45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2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и показатели эффективности реализации  программы</w:t>
            </w:r>
          </w:p>
        </w:tc>
        <w:tc>
          <w:tcPr>
            <w:tcW w:w="2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F07D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D09" w:rsidRPr="00F07D09" w:rsidTr="00F07D0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D09" w:rsidRPr="00F07D09" w:rsidTr="00F07D09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20____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D09" w:rsidRPr="00F07D09" w:rsidTr="00F07D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20____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D09" w:rsidRPr="00F07D09" w:rsidTr="00F07D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20____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D09" w:rsidRPr="00F07D09" w:rsidTr="00F07D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D09" w:rsidRPr="00F07D09" w:rsidTr="00F07D0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   и т.д.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D09" w:rsidRPr="00F07D09" w:rsidTr="00F07D09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D09" w:rsidRPr="00F07D09" w:rsidTr="00F07D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20____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D09" w:rsidRPr="00F07D09" w:rsidTr="00F07D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20____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D09" w:rsidRPr="00F07D09" w:rsidTr="00F07D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20____ год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D09" w:rsidRPr="00F07D09" w:rsidTr="00F07D0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2FEF" w:rsidRPr="00992FEF" w:rsidRDefault="00F07D09" w:rsidP="00992FEF">
      <w:pPr>
        <w:framePr w:hSpace="45" w:wrap="around" w:vAnchor="text" w:hAnchor="text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99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992FEF" w:rsidRPr="00992F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Приложение № 7</w:t>
      </w:r>
    </w:p>
    <w:p w:rsidR="00992FEF" w:rsidRPr="00992FEF" w:rsidRDefault="00992FEF" w:rsidP="00992FEF">
      <w:pPr>
        <w:framePr w:hSpace="45" w:wrap="around" w:vAnchor="text" w:hAnchor="text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92F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  порядку разработки, утверждения, реализации и</w:t>
      </w:r>
    </w:p>
    <w:p w:rsidR="00992FEF" w:rsidRDefault="00992FEF" w:rsidP="00992F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92F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оценки эффективности  муниципальных программ </w:t>
      </w:r>
    </w:p>
    <w:p w:rsidR="00F07D09" w:rsidRPr="00F07D09" w:rsidRDefault="00581EA4" w:rsidP="00992F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Касинов</w:t>
      </w:r>
      <w:r w:rsidR="00992FEF" w:rsidRPr="00992F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ского</w:t>
      </w:r>
      <w:proofErr w:type="spellEnd"/>
      <w:r w:rsidR="00992FEF" w:rsidRPr="00992F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сельсовета</w:t>
      </w:r>
    </w:p>
    <w:tbl>
      <w:tblPr>
        <w:tblpPr w:leftFromText="45" w:rightFromText="45" w:vertAnchor="text"/>
        <w:tblW w:w="7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F07D09" w:rsidRPr="00F07D09" w:rsidTr="00F07D09">
        <w:trPr>
          <w:tblCellSpacing w:w="0" w:type="dxa"/>
        </w:trPr>
        <w:tc>
          <w:tcPr>
            <w:tcW w:w="7200" w:type="dxa"/>
            <w:hideMark/>
          </w:tcPr>
          <w:p w:rsidR="00F07D09" w:rsidRPr="00F07D09" w:rsidRDefault="00F07D09" w:rsidP="00992FEF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F07D09" w:rsidRPr="00F07D09" w:rsidRDefault="00F07D09" w:rsidP="00992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                                                   Форма № 1</w:t>
      </w:r>
    </w:p>
    <w:p w:rsidR="00F07D09" w:rsidRPr="00F07D09" w:rsidRDefault="00F07D09" w:rsidP="00992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07D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 о выполнении  программы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«_________________________________________________________________________»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программы)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 _________________ год</w:t>
      </w: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3171"/>
        <w:gridCol w:w="2126"/>
        <w:gridCol w:w="2410"/>
        <w:gridCol w:w="2835"/>
        <w:gridCol w:w="1985"/>
      </w:tblGrid>
      <w:tr w:rsidR="00F07D09" w:rsidRPr="00F07D09" w:rsidTr="00992FEF">
        <w:trPr>
          <w:tblCellSpacing w:w="0" w:type="dxa"/>
        </w:trPr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9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Расходы по годам реализации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1</w:t>
            </w:r>
          </w:p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</w:p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мероприятия,</w:t>
            </w:r>
          </w:p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включенные  </w:t>
            </w:r>
          </w:p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подпрограммы</w:t>
            </w:r>
          </w:p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</w:p>
        </w:tc>
      </w:tr>
    </w:tbl>
    <w:p w:rsidR="00F07D09" w:rsidRPr="00F07D09" w:rsidRDefault="00F07D09" w:rsidP="00992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9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   исполнитель _________________ Ф.И.О.       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                                                                                     </w:t>
      </w:r>
    </w:p>
    <w:p w:rsidR="00F07D09" w:rsidRDefault="00F07D09" w:rsidP="00992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                              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</w:t>
      </w:r>
    </w:p>
    <w:p w:rsidR="00F07D09" w:rsidRPr="00F07D09" w:rsidRDefault="00992FEF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F07D09"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Форма № 2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основных целевых индикаторов программы    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«_________________________________________________________________________»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программы)</w:t>
      </w:r>
    </w:p>
    <w:p w:rsidR="00F07D09" w:rsidRPr="00F07D09" w:rsidRDefault="00F07D09" w:rsidP="00F07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_________________ год</w:t>
      </w:r>
    </w:p>
    <w:tbl>
      <w:tblPr>
        <w:tblW w:w="1347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1741"/>
        <w:gridCol w:w="1701"/>
        <w:gridCol w:w="1701"/>
        <w:gridCol w:w="2410"/>
        <w:gridCol w:w="3402"/>
      </w:tblGrid>
      <w:tr w:rsidR="00F07D09" w:rsidRPr="00F07D09" w:rsidTr="00992FEF">
        <w:trPr>
          <w:tblCellSpacing w:w="0" w:type="dxa"/>
        </w:trPr>
        <w:tc>
          <w:tcPr>
            <w:tcW w:w="2522" w:type="dxa"/>
            <w:vMerge w:val="restart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</w:t>
            </w:r>
          </w:p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 индикатора</w:t>
            </w:r>
          </w:p>
        </w:tc>
        <w:tc>
          <w:tcPr>
            <w:tcW w:w="1741" w:type="dxa"/>
            <w:vMerge w:val="restart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9214" w:type="dxa"/>
            <w:gridSpan w:val="4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vAlign w:val="center"/>
            <w:hideMark/>
          </w:tcPr>
          <w:p w:rsidR="00F07D09" w:rsidRPr="00F07D09" w:rsidRDefault="00F07D09" w:rsidP="00F0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программе</w:t>
            </w:r>
          </w:p>
        </w:tc>
        <w:tc>
          <w:tcPr>
            <w:tcW w:w="1701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241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от утвержденного значения</w:t>
            </w:r>
          </w:p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(+, -)</w:t>
            </w:r>
          </w:p>
        </w:tc>
        <w:tc>
          <w:tcPr>
            <w:tcW w:w="340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целевого  индикатора,</w:t>
            </w:r>
          </w:p>
          <w:p w:rsidR="00F07D09" w:rsidRPr="00F07D09" w:rsidRDefault="00F07D09" w:rsidP="00F07D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252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   </w:t>
            </w:r>
          </w:p>
        </w:tc>
        <w:tc>
          <w:tcPr>
            <w:tcW w:w="1741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252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   </w:t>
            </w:r>
          </w:p>
        </w:tc>
        <w:tc>
          <w:tcPr>
            <w:tcW w:w="1741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252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   </w:t>
            </w:r>
          </w:p>
        </w:tc>
        <w:tc>
          <w:tcPr>
            <w:tcW w:w="1741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252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целевые индикаторы</w:t>
            </w:r>
          </w:p>
        </w:tc>
        <w:tc>
          <w:tcPr>
            <w:tcW w:w="1741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7D09" w:rsidRPr="00F07D09" w:rsidTr="00992FEF">
        <w:trPr>
          <w:tblCellSpacing w:w="0" w:type="dxa"/>
        </w:trPr>
        <w:tc>
          <w:tcPr>
            <w:tcW w:w="252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сводная оценка</w:t>
            </w:r>
          </w:p>
        </w:tc>
        <w:tc>
          <w:tcPr>
            <w:tcW w:w="1741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F07D09" w:rsidRPr="00F07D09" w:rsidRDefault="00F07D09" w:rsidP="00F07D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83C92" w:rsidRDefault="00F07D09" w:rsidP="00992FEF">
      <w:pPr>
        <w:spacing w:before="100" w:beforeAutospacing="1" w:after="100" w:afterAutospacing="1" w:line="240" w:lineRule="auto"/>
      </w:pPr>
      <w:r w:rsidRP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Ответственный   исполнитель _________________ Ф.И.О.   </w:t>
      </w:r>
    </w:p>
    <w:sectPr w:rsidR="00283C92" w:rsidSect="00C835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4218C"/>
    <w:multiLevelType w:val="multilevel"/>
    <w:tmpl w:val="5122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09"/>
    <w:rsid w:val="0019302F"/>
    <w:rsid w:val="00283C92"/>
    <w:rsid w:val="00581EA4"/>
    <w:rsid w:val="00631FA0"/>
    <w:rsid w:val="0077045B"/>
    <w:rsid w:val="0080313A"/>
    <w:rsid w:val="00992FEF"/>
    <w:rsid w:val="00B547B5"/>
    <w:rsid w:val="00BF685F"/>
    <w:rsid w:val="00C835F1"/>
    <w:rsid w:val="00DF02DA"/>
    <w:rsid w:val="00EE40A7"/>
    <w:rsid w:val="00F0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03ADC-556A-47A2-8185-123C8EDA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7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D09"/>
    <w:rPr>
      <w:b/>
      <w:bCs/>
    </w:rPr>
  </w:style>
  <w:style w:type="character" w:styleId="a5">
    <w:name w:val="Hyperlink"/>
    <w:basedOn w:val="a0"/>
    <w:uiPriority w:val="99"/>
    <w:semiHidden/>
    <w:unhideWhenUsed/>
    <w:rsid w:val="00F07D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07D09"/>
    <w:rPr>
      <w:color w:val="800080"/>
      <w:u w:val="single"/>
    </w:rPr>
  </w:style>
  <w:style w:type="character" w:styleId="a7">
    <w:name w:val="Emphasis"/>
    <w:basedOn w:val="a0"/>
    <w:uiPriority w:val="20"/>
    <w:qFormat/>
    <w:rsid w:val="00F07D09"/>
    <w:rPr>
      <w:i/>
      <w:iCs/>
    </w:rPr>
  </w:style>
  <w:style w:type="paragraph" w:styleId="a8">
    <w:name w:val="No Spacing"/>
    <w:uiPriority w:val="1"/>
    <w:qFormat/>
    <w:rsid w:val="00B547B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9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2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2133875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2133875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21338757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base.garant.ru/2133875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213387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5454</Words>
  <Characters>31090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2018-02-20T09:17:00Z</cp:lastPrinted>
  <dcterms:created xsi:type="dcterms:W3CDTF">2018-02-22T06:47:00Z</dcterms:created>
  <dcterms:modified xsi:type="dcterms:W3CDTF">2018-02-22T08:06:00Z</dcterms:modified>
</cp:coreProperties>
</file>