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0A" w:rsidRDefault="00A9590A" w:rsidP="00A9590A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0A" w:rsidRPr="00040563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9590A" w:rsidRPr="00040563" w:rsidRDefault="008F2FA7" w:rsidP="00A9590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A9590A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9590A" w:rsidRPr="00080C80" w:rsidRDefault="00A9590A" w:rsidP="00A9590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9590A" w:rsidRDefault="00A9590A" w:rsidP="00A9590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F19C3" w:rsidRDefault="00E65A79" w:rsidP="007D71D6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26 мая 2021г   № 45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«Об утверждении ведомственного стандарта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осуществления Администрацией </w:t>
      </w:r>
      <w:proofErr w:type="spellStart"/>
      <w:r w:rsidR="008F2FA7">
        <w:t>Касинов</w:t>
      </w:r>
      <w:r w:rsidRPr="007D71D6">
        <w:t>ского</w:t>
      </w:r>
      <w:proofErr w:type="spellEnd"/>
      <w:r w:rsidRPr="007D71D6">
        <w:t xml:space="preserve"> сельсовета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 полномочий по внутреннему 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муниципальному финансовому контролю» </w:t>
      </w:r>
    </w:p>
    <w:p w:rsidR="003F19C3" w:rsidRPr="007D71D6" w:rsidRDefault="003F19C3" w:rsidP="003F19C3">
      <w:pPr>
        <w:pStyle w:val="Default"/>
        <w:jc w:val="both"/>
      </w:pPr>
    </w:p>
    <w:p w:rsidR="003F19C3" w:rsidRPr="007D71D6" w:rsidRDefault="00A9590A" w:rsidP="003F19C3">
      <w:pPr>
        <w:pStyle w:val="Default"/>
        <w:jc w:val="both"/>
      </w:pPr>
      <w:r w:rsidRPr="007D71D6">
        <w:t xml:space="preserve">        </w:t>
      </w:r>
      <w:r w:rsidR="003F19C3" w:rsidRPr="007D71D6">
        <w:t>В соответствии с пунктом 3 статьи 269.2 Бюджетног</w:t>
      </w:r>
      <w:r w:rsidR="007D71D6">
        <w:t>о кодекса Российской Федерации,</w:t>
      </w:r>
      <w:r w:rsidR="003F19C3" w:rsidRPr="007D71D6">
        <w:t xml:space="preserve"> Администрация </w:t>
      </w:r>
      <w:proofErr w:type="spellStart"/>
      <w:r w:rsidR="008F2FA7">
        <w:t>Касинов</w:t>
      </w:r>
      <w:r w:rsidR="003F19C3" w:rsidRPr="007D71D6">
        <w:t>ского</w:t>
      </w:r>
      <w:proofErr w:type="spellEnd"/>
      <w:r w:rsidR="003F19C3" w:rsidRPr="007D71D6">
        <w:t xml:space="preserve"> сельсовета</w:t>
      </w:r>
    </w:p>
    <w:p w:rsidR="003F19C3" w:rsidRPr="007D71D6" w:rsidRDefault="003F19C3" w:rsidP="007D71D6">
      <w:pPr>
        <w:pStyle w:val="Default"/>
        <w:jc w:val="center"/>
      </w:pPr>
      <w:r w:rsidRPr="007D71D6">
        <w:t>постановляет:</w:t>
      </w:r>
    </w:p>
    <w:p w:rsidR="003F19C3" w:rsidRPr="007D71D6" w:rsidRDefault="003F19C3" w:rsidP="003F19C3">
      <w:pPr>
        <w:pStyle w:val="Default"/>
        <w:jc w:val="both"/>
      </w:pPr>
      <w:r w:rsidRPr="007D71D6">
        <w:t xml:space="preserve">1. Утвердить прилагаемый ведомственный стандарт осуществления Администрацией </w:t>
      </w:r>
      <w:proofErr w:type="spellStart"/>
      <w:r w:rsidR="008F2FA7">
        <w:t>Касинов</w:t>
      </w:r>
      <w:r w:rsidRPr="007D71D6">
        <w:t>ского</w:t>
      </w:r>
      <w:proofErr w:type="spellEnd"/>
      <w:r w:rsidRPr="007D71D6">
        <w:t xml:space="preserve"> сельсовета полномочий по </w:t>
      </w:r>
      <w:proofErr w:type="gramStart"/>
      <w:r w:rsidRPr="007D71D6">
        <w:t>внутреннему  муниципальному</w:t>
      </w:r>
      <w:proofErr w:type="gramEnd"/>
      <w:r w:rsidRPr="007D71D6">
        <w:t xml:space="preserve"> финансовому контролю. </w:t>
      </w:r>
    </w:p>
    <w:p w:rsidR="003F19C3" w:rsidRPr="007D71D6" w:rsidRDefault="003F19C3" w:rsidP="003F19C3">
      <w:pPr>
        <w:pStyle w:val="Default"/>
        <w:jc w:val="both"/>
      </w:pPr>
      <w:r w:rsidRPr="007D71D6">
        <w:t>2. Контроль за исполнением данного постановления оставляю за собой.</w:t>
      </w:r>
    </w:p>
    <w:p w:rsidR="003F19C3" w:rsidRPr="007D71D6" w:rsidRDefault="003F19C3" w:rsidP="003F19C3">
      <w:pPr>
        <w:pStyle w:val="Default"/>
        <w:jc w:val="both"/>
      </w:pPr>
      <w:r w:rsidRPr="007D71D6">
        <w:t>3. Постановление вступает в силу со дня его обнародования.</w:t>
      </w:r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Pr="007D71D6" w:rsidRDefault="003F19C3" w:rsidP="003F19C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F2FA7">
        <w:rPr>
          <w:rFonts w:ascii="Times New Roman" w:hAnsi="Times New Roman" w:cs="Times New Roman"/>
          <w:sz w:val="24"/>
          <w:szCs w:val="24"/>
        </w:rPr>
        <w:t>Касинов</w:t>
      </w:r>
      <w:r w:rsidRPr="007D71D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D71D6">
        <w:rPr>
          <w:rFonts w:ascii="Times New Roman" w:hAnsi="Times New Roman" w:cs="Times New Roman"/>
          <w:sz w:val="24"/>
          <w:szCs w:val="24"/>
        </w:rPr>
        <w:t xml:space="preserve"> сельсовета                 </w:t>
      </w:r>
      <w:r w:rsidR="00E65A7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65A79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p w:rsidR="003F19C3" w:rsidRPr="007D71D6" w:rsidRDefault="003F19C3" w:rsidP="003F19C3">
      <w:pPr>
        <w:jc w:val="both"/>
        <w:rPr>
          <w:sz w:val="24"/>
          <w:szCs w:val="24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3F19C3" w:rsidRDefault="003F19C3" w:rsidP="003F19C3">
      <w:pPr>
        <w:jc w:val="both"/>
        <w:rPr>
          <w:sz w:val="28"/>
          <w:szCs w:val="28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lastRenderedPageBreak/>
        <w:t>УТВЕРЖДЕН </w:t>
      </w:r>
    </w:p>
    <w:p w:rsidR="000F5271" w:rsidRDefault="00F13FDB" w:rsidP="000F5271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> 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Постановлением  администрации </w:t>
      </w:r>
    </w:p>
    <w:p w:rsidR="00F13FDB" w:rsidRPr="00F13FDB" w:rsidRDefault="008F2FA7" w:rsidP="000F5271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Касинов</w:t>
      </w:r>
      <w:r w:rsidR="000F5271">
        <w:rPr>
          <w:rFonts w:ascii="Times New Roman" w:eastAsia="Times New Roman" w:hAnsi="Times New Roman" w:cs="Times New Roman"/>
          <w:lang w:eastAsia="ru-RU"/>
        </w:rPr>
        <w:t>ского</w:t>
      </w:r>
      <w:proofErr w:type="spellEnd"/>
      <w:r w:rsidR="000F5271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71D6">
        <w:rPr>
          <w:rFonts w:ascii="Times New Roman" w:eastAsia="Times New Roman" w:hAnsi="Times New Roman" w:cs="Times New Roman"/>
          <w:lang w:eastAsia="ru-RU"/>
        </w:rPr>
        <w:t>26.05.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13FDB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65A79">
        <w:rPr>
          <w:rFonts w:ascii="Times New Roman" w:eastAsia="Times New Roman" w:hAnsi="Times New Roman" w:cs="Times New Roman"/>
          <w:lang w:eastAsia="ru-RU"/>
        </w:rPr>
        <w:t>45</w:t>
      </w:r>
      <w:r w:rsidR="000F527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826435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Ведомственный стандарт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826435">
      <w:pPr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«Осуществление 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proofErr w:type="spellStart"/>
      <w:r w:rsidR="008F2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Касинов</w:t>
      </w:r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0F5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полномочий по внутреннему муниципальному финансовому контролю»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1.1.</w:t>
      </w:r>
      <w:r w:rsidRPr="00A959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Ведомственный стандарт «Осуществление 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по внутреннему муниципальному финансовому контролю» (далее – Ведомственный стандарт) разработан в соответствии: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пунктами</w:t>
      </w:r>
      <w:r w:rsidRPr="00A95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8, 16, 24, 52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№1235;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 пунктами 6 и 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 июля 2020 года №1095;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9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 августа 2020 года № 1237; 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1.2.В целях настоящего ведомственного стандарта применяются понятия и их определения, используемые в федеральных стандартах. </w:t>
      </w:r>
    </w:p>
    <w:p w:rsidR="003F19C3" w:rsidRPr="00A9590A" w:rsidRDefault="003F19C3" w:rsidP="0042643B">
      <w:pPr>
        <w:pStyle w:val="Default"/>
        <w:jc w:val="both"/>
      </w:pPr>
    </w:p>
    <w:p w:rsidR="0042643B" w:rsidRPr="00A9590A" w:rsidRDefault="0042643B" w:rsidP="0042643B">
      <w:pPr>
        <w:pStyle w:val="Default"/>
        <w:jc w:val="both"/>
      </w:pPr>
      <w:r w:rsidRPr="00A9590A">
        <w:t xml:space="preserve">1.3. Принципы контрольной деятельности 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      Общие принципы: этические принципы, независимость, объективность, профессиональная компетентность, целеустремленность, достоверность, профессиональный скептицизм. </w:t>
      </w:r>
    </w:p>
    <w:p w:rsidR="0042643B" w:rsidRPr="00A9590A" w:rsidRDefault="0042643B" w:rsidP="0042643B">
      <w:pPr>
        <w:pStyle w:val="Default"/>
        <w:jc w:val="both"/>
      </w:pPr>
      <w:r w:rsidRPr="00A9590A">
        <w:t xml:space="preserve">       Принципы осуществления профессиональной деятельности: эффективность, риск-ориентированность, автоматизация, информатизация, единство методологии, взаимодействие, информационная открытость. </w:t>
      </w:r>
    </w:p>
    <w:p w:rsidR="00F13FDB" w:rsidRDefault="0042643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Стандарт определяет: </w:t>
      </w:r>
    </w:p>
    <w:p w:rsidR="00384B63" w:rsidRDefault="00384B6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порядок формирования рабочего плана (плана-графика)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мероприятия, внесения изменений в него;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установление форм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запросов объекту контроля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определение требований при выявлении нарушений;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акта, заключения и иных материалов контрольного мероприятия; 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направления копий представлений, предписаний;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порядок рассмотрения жалобы и принятия решения по результатам рассмотрения жалобы. </w:t>
      </w:r>
    </w:p>
    <w:p w:rsidR="0042643B" w:rsidRDefault="0042643B" w:rsidP="0042643B">
      <w:pPr>
        <w:pStyle w:val="Default"/>
        <w:jc w:val="both"/>
        <w:rPr>
          <w:sz w:val="28"/>
          <w:szCs w:val="28"/>
        </w:rPr>
      </w:pPr>
      <w:r w:rsidRPr="00A9590A">
        <w:rPr>
          <w:rFonts w:eastAsia="Times New Roman"/>
          <w:lang w:eastAsia="ru-RU"/>
        </w:rPr>
        <w:t>        1.5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>Права и обязанности должностных лиц Администрации и объектов внутреннего муниципального финансового контроля (их должностных лиц) определены федеральным стандартом № 100</w:t>
      </w:r>
      <w:r>
        <w:rPr>
          <w:sz w:val="28"/>
          <w:szCs w:val="28"/>
        </w:rPr>
        <w:t xml:space="preserve">.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4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Порядок </w:t>
      </w:r>
      <w:proofErr w:type="gramStart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 плана</w:t>
      </w:r>
      <w:proofErr w:type="gramEnd"/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(плана-графика)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рабочего плана</w:t>
      </w:r>
      <w:r w:rsidR="00B4110B"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внесения изменений в него</w:t>
      </w:r>
    </w:p>
    <w:p w:rsidR="00F13FDB" w:rsidRPr="00A9590A" w:rsidRDefault="003F19C3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13FDB" w:rsidRPr="00A9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проверок, ревизий и обследований и оформление их результатов осуществляется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 августа 2020 года №1235 (далее - Федеральным стандартом №1235) и настоящим Ведомственным стандартом. </w:t>
      </w:r>
    </w:p>
    <w:p w:rsidR="00A86E2A" w:rsidRPr="00A9590A" w:rsidRDefault="00A86E2A" w:rsidP="00A86E2A">
      <w:pPr>
        <w:pStyle w:val="Default"/>
        <w:jc w:val="both"/>
      </w:pPr>
      <w:r w:rsidRPr="00A9590A">
        <w:t xml:space="preserve"> </w:t>
      </w:r>
      <w:r w:rsidR="003F19C3" w:rsidRPr="00A9590A">
        <w:t xml:space="preserve">   </w:t>
      </w:r>
      <w:r w:rsidRPr="00A9590A">
        <w:t xml:space="preserve">2.2.Контрольные мероприятия проводятся как на основании плана контрольных мероприятий на соответствующий год, так и во внеплановом порядке. </w:t>
      </w:r>
    </w:p>
    <w:p w:rsidR="00A86E2A" w:rsidRPr="00A9590A" w:rsidRDefault="003F19C3" w:rsidP="00A86E2A">
      <w:pPr>
        <w:pStyle w:val="Default"/>
        <w:jc w:val="both"/>
      </w:pPr>
      <w:r w:rsidRPr="00A9590A">
        <w:t xml:space="preserve">    </w:t>
      </w:r>
      <w:r w:rsidR="00B4110B">
        <w:t>2.3</w:t>
      </w:r>
      <w:r w:rsidR="00A86E2A" w:rsidRPr="00A9590A">
        <w:t xml:space="preserve">. План контрольных мероприятий должен быть утвержден Главой сельсовета до завершения года, предшествующего планируемому году. </w:t>
      </w:r>
    </w:p>
    <w:p w:rsidR="00A86E2A" w:rsidRDefault="00B35ACF" w:rsidP="00A86E2A">
      <w:pPr>
        <w:pStyle w:val="Default"/>
        <w:jc w:val="both"/>
      </w:pPr>
      <w:r>
        <w:t xml:space="preserve">    </w:t>
      </w:r>
      <w:r w:rsidR="00A86E2A" w:rsidRPr="00A9590A">
        <w:t xml:space="preserve">План контрольных мероприятий оформляется в соответствии с приложением № 1 к настоящему Стандарту. </w:t>
      </w:r>
    </w:p>
    <w:p w:rsidR="00B35ACF" w:rsidRPr="00B35ACF" w:rsidRDefault="00B4110B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</w:t>
      </w:r>
      <w:r w:rsidR="00B35ACF">
        <w:rPr>
          <w:rFonts w:ascii="Times New Roman" w:hAnsi="Times New Roman" w:cs="Times New Roman"/>
          <w:sz w:val="24"/>
          <w:szCs w:val="24"/>
        </w:rPr>
        <w:t xml:space="preserve">. </w:t>
      </w:r>
      <w:r w:rsidR="00B35ACF" w:rsidRPr="00B35ACF">
        <w:rPr>
          <w:rFonts w:ascii="Times New Roman" w:hAnsi="Times New Roman" w:cs="Times New Roman"/>
          <w:sz w:val="24"/>
          <w:szCs w:val="24"/>
        </w:rPr>
        <w:t>К типовым темам плановых контрольных мероприятий относятся: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а)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б) проверка осуществления расходов местного  бюджета на реализацию мероприятий муниципальной программы (подпрограммы, целевой программы);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в) проверка предоставления и (или) использования субсидий, предоставленных бюджетным (автономным) учреждениям, и их отражения в бухгалтерском учете и бухгалтерской (финансовой) отчетности;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г) 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д) проверка осуществления бюджетных инвестиций;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е)  проверка исполнения соглашений о предоставлении бюджетных кредитов;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ж) 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lastRenderedPageBreak/>
        <w:t>з) проверка достоверности отчета о реализации муниципальной программы, отчета об исполнении муниципального задания или отчета о достижении показателей результативности;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и) проверка исполнения бюджетных полномочий по администрированию доходов или источников финансирования дефицита  местного бюджета;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к) проверка (ревизия) финансово-хозяйственной деятельности объекта контроля;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л) проверка соблюдения условий договоров (соглашений) с кредитными организациями, осуществляющими отдельные операции с бюджетными средствами;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м) проверка использования средств кредита (займа), обеспеченного муниципальной гарантией.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н) проверка использования средств дотации на выравнивание бюджетной обеспеченности;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 xml:space="preserve">о) проверка своевременного  и полного обновления информации об учреждениях на сайте  </w:t>
      </w:r>
      <w:r w:rsidRPr="00B35AC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A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5ACF">
        <w:rPr>
          <w:rFonts w:ascii="Times New Roman" w:hAnsi="Times New Roman" w:cs="Times New Roman"/>
          <w:sz w:val="24"/>
          <w:szCs w:val="24"/>
        </w:rPr>
        <w:t>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п) проверка оплаты труда учреждений культуры и достижение целевых значений уровня средних заработных плат работников учреждения культуры;</w:t>
      </w:r>
    </w:p>
    <w:p w:rsidR="00B35ACF" w:rsidRPr="00B35ACF" w:rsidRDefault="00B35ACF" w:rsidP="00B35AC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5ACF">
        <w:rPr>
          <w:rFonts w:ascii="Times New Roman" w:hAnsi="Times New Roman" w:cs="Times New Roman"/>
          <w:sz w:val="24"/>
          <w:szCs w:val="24"/>
        </w:rPr>
        <w:t>р) проверка правомочности и эффективности расходования бюджетных средств на благоустройство общественных и дворовых территорий;</w:t>
      </w:r>
    </w:p>
    <w:p w:rsidR="00B35ACF" w:rsidRDefault="00B35ACF" w:rsidP="00384B63">
      <w:pPr>
        <w:pStyle w:val="a5"/>
        <w:jc w:val="both"/>
      </w:pPr>
      <w:r w:rsidRPr="00B35ACF">
        <w:rPr>
          <w:rFonts w:ascii="Times New Roman" w:hAnsi="Times New Roman" w:cs="Times New Roman"/>
          <w:sz w:val="24"/>
          <w:szCs w:val="24"/>
        </w:rPr>
        <w:t>с)  проверка соблюдения порядка составления и ведения бюджетной сметы.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86E2A" w:rsidRDefault="003F19C3" w:rsidP="00A86E2A">
      <w:pPr>
        <w:pStyle w:val="Default"/>
        <w:jc w:val="both"/>
      </w:pPr>
      <w:r w:rsidRPr="00A9590A">
        <w:t xml:space="preserve">    </w:t>
      </w:r>
      <w:r w:rsidR="00B4110B">
        <w:t>2.5</w:t>
      </w:r>
      <w:r w:rsidR="00A86E2A" w:rsidRPr="00A9590A">
        <w:t xml:space="preserve">.На стадии формирования плана контрольных мероприятий составляется проект плана контрольных мероприятий с применением риск-ориентированного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к предусмотренным федеральным стандартом № 208 категориям риска (от I до VI) с учетом критериев «вероятность допущения нарушения» (далее – вероятность) и «существенность последствий нарушений» (далее – существенность). </w:t>
      </w:r>
    </w:p>
    <w:p w:rsidR="00B35ACF" w:rsidRPr="00A9590A" w:rsidRDefault="00384B63" w:rsidP="00A86E2A">
      <w:pPr>
        <w:pStyle w:val="Default"/>
        <w:jc w:val="both"/>
      </w:pPr>
      <w:r>
        <w:rPr>
          <w:rFonts w:eastAsia="Times New Roman"/>
          <w:lang w:eastAsia="ru-RU"/>
        </w:rPr>
        <w:t xml:space="preserve">         </w:t>
      </w:r>
      <w:r w:rsidR="00B35ACF" w:rsidRPr="00AF342F">
        <w:rPr>
          <w:rFonts w:eastAsia="Times New Roman"/>
          <w:lang w:eastAsia="ru-RU"/>
        </w:rPr>
        <w:t>При составлении проекта плана контрольных мероприятий в рамках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одного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контрольного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мероприятия может быть использовано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несколько</w:t>
      </w:r>
      <w:r w:rsidR="00B35ACF">
        <w:rPr>
          <w:rFonts w:eastAsia="Times New Roman"/>
          <w:lang w:eastAsia="ru-RU"/>
        </w:rPr>
        <w:t xml:space="preserve"> </w:t>
      </w:r>
      <w:r w:rsidR="00B35ACF" w:rsidRPr="00AF342F">
        <w:rPr>
          <w:rFonts w:eastAsia="Times New Roman"/>
          <w:lang w:eastAsia="ru-RU"/>
        </w:rPr>
        <w:t>типовых тем пл</w:t>
      </w:r>
      <w:r w:rsidR="00B35ACF">
        <w:rPr>
          <w:rFonts w:eastAsia="Times New Roman"/>
          <w:lang w:eastAsia="ru-RU"/>
        </w:rPr>
        <w:t>ановых контрольных мероприятий</w:t>
      </w:r>
    </w:p>
    <w:p w:rsidR="00A86E2A" w:rsidRPr="00A9590A" w:rsidRDefault="00A86E2A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</w:t>
      </w:r>
      <w:r w:rsidR="003F19C3" w:rsidRPr="00A9590A">
        <w:rPr>
          <w:rFonts w:ascii="Times New Roman" w:hAnsi="Times New Roman" w:cs="Times New Roman"/>
          <w:sz w:val="24"/>
          <w:szCs w:val="24"/>
        </w:rPr>
        <w:t xml:space="preserve">   </w:t>
      </w:r>
      <w:r w:rsidR="00B4110B">
        <w:rPr>
          <w:rFonts w:ascii="Times New Roman" w:hAnsi="Times New Roman" w:cs="Times New Roman"/>
          <w:sz w:val="24"/>
          <w:szCs w:val="24"/>
        </w:rPr>
        <w:t>2.6</w:t>
      </w:r>
      <w:r w:rsidRPr="00A9590A">
        <w:rPr>
          <w:rFonts w:ascii="Times New Roman" w:hAnsi="Times New Roman" w:cs="Times New Roman"/>
          <w:sz w:val="24"/>
          <w:szCs w:val="24"/>
        </w:rPr>
        <w:t>.При определении количества контрольных мероприятий, включаемых в проект плана контрольных мероприятий, составляемый с применением риск-ориентированного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сельсовета.</w:t>
      </w:r>
    </w:p>
    <w:p w:rsidR="007507BB" w:rsidRDefault="003F19C3" w:rsidP="00A86E2A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hAnsi="Times New Roman" w:cs="Times New Roman"/>
          <w:sz w:val="24"/>
          <w:szCs w:val="24"/>
        </w:rPr>
        <w:t xml:space="preserve">     </w:t>
      </w:r>
      <w:r w:rsidR="00B4110B">
        <w:rPr>
          <w:rFonts w:ascii="Times New Roman" w:hAnsi="Times New Roman" w:cs="Times New Roman"/>
          <w:sz w:val="24"/>
          <w:szCs w:val="24"/>
        </w:rPr>
        <w:t>2.7</w:t>
      </w:r>
      <w:r w:rsidR="007507BB" w:rsidRPr="00A9590A">
        <w:rPr>
          <w:rFonts w:ascii="Times New Roman" w:hAnsi="Times New Roman" w:cs="Times New Roman"/>
          <w:sz w:val="24"/>
          <w:szCs w:val="24"/>
        </w:rPr>
        <w:t>.</w:t>
      </w:r>
      <w:r w:rsidR="007507BB" w:rsidRPr="00A9590A">
        <w:rPr>
          <w:sz w:val="24"/>
          <w:szCs w:val="24"/>
        </w:rPr>
        <w:t xml:space="preserve"> </w:t>
      </w:r>
      <w:r w:rsidR="007507BB" w:rsidRPr="00A9590A">
        <w:rPr>
          <w:rFonts w:ascii="Times New Roman" w:hAnsi="Times New Roman" w:cs="Times New Roman"/>
          <w:sz w:val="24"/>
          <w:szCs w:val="24"/>
        </w:rPr>
        <w:t>Проект плана контрольных мероприятий на основании сформированных исходных данных составляется в срок до 15 декабря года, предшествующего планируемому году.</w:t>
      </w:r>
    </w:p>
    <w:p w:rsidR="00874109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2.8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утвержденный план контрольных мероприятий могут вноситься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случаях невозможности проведения плановых контрольных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связи с: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наступлением обстоятельств непреодолимой силы (чрезвычайных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непредотвратимых при наступивших условиях обстоятельств);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недостаточностью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проведения внеплановых контрольных мероприятий;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внесением изменений в законодательные и иные нормативные 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муниципальные правовые акты;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выявлением в ходе подготовки контрольного мероприятия существенных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(необходимость изменения темы контрольного 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объектах контроля, перечня объектов контроля (включения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и (или) уточнения, в том числе дополнительных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периода, должностных лиц или структурных подразделений органа 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проведение контрольного мероприятия);</w:t>
      </w:r>
    </w:p>
    <w:p w:rsidR="00874109" w:rsidRPr="00AF342F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реорганизацией, ликвидацией объектов контроля.</w:t>
      </w:r>
    </w:p>
    <w:p w:rsidR="00874109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2.9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План, а также вносимые в него изменения размещаются не позднее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</w:t>
      </w:r>
      <w:proofErr w:type="gramStart"/>
      <w:r w:rsidR="00B35A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741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09" w:rsidRPr="00AF34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Должностное лицо Администрации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ответственное за проведение контрольного мероприятия (руководитель контрольного мероприятия) до начала контрольного мероприятия составляет рабочий план контрольного мероприятия (далее – Рабочий план) и знакомит всех ответственных за проведение контрольного мероприятия с его содержанием. Рабочий план содержит следующую информацию: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наименование объекта контроля;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тема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проверяемый период;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перечень вопросов, подлежащих изучению в ходе контрольного мероприятия;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исполнители (должностные лица ответственные за проведение контрольного мероприятия).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Рабочий план согласовывается с Главой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утверждается </w:t>
      </w:r>
      <w:proofErr w:type="gram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начальником  отдела</w:t>
      </w:r>
      <w:proofErr w:type="gram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внесения изменений в решение о назначении контрольного мероприятия по основаниям, указанным в пункте 13 Федерального стандарта №1235, в Рабочий план вносятся изменения посредством составления уточненного Рабочего плана. </w:t>
      </w:r>
    </w:p>
    <w:p w:rsidR="00B4110B" w:rsidRPr="00A9590A" w:rsidRDefault="00B4110B" w:rsidP="00B4110B">
      <w:pPr>
        <w:pStyle w:val="Default"/>
        <w:jc w:val="both"/>
      </w:pPr>
      <w:r>
        <w:t xml:space="preserve"> 2.13</w:t>
      </w:r>
      <w:r w:rsidRPr="00A9590A">
        <w:t xml:space="preserve">. В ходе проведения контрольного мероприятия могут осуществляться контрольные действия, организовываться экспертизы в порядке, предусмотренном федеральным стандартом № 1235. </w:t>
      </w:r>
    </w:p>
    <w:p w:rsidR="00B4110B" w:rsidRPr="00A9590A" w:rsidRDefault="00B4110B" w:rsidP="00B4110B">
      <w:pPr>
        <w:pStyle w:val="Default"/>
        <w:jc w:val="both"/>
      </w:pPr>
      <w:r w:rsidRPr="00A9590A">
        <w:t xml:space="preserve">При проведении контрольных действий может использоваться фото-, видео- и аудиотехника, а также иные виды техники и приборов, в том числе измерительных приборов. 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актами, с применением форм согласно приложениям №6, 7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 Справка о завершении контрольных действий, предусмотренных </w:t>
      </w:r>
      <w:hyperlink r:id="rId5" w:tgtFrame="_blank" w:history="1">
        <w:r w:rsidRPr="00A959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19</w:t>
        </w:r>
      </w:hyperlink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стандарта №1235 оформляется и направляется </w:t>
      </w:r>
      <w:proofErr w:type="spellStart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обьекту</w:t>
      </w:r>
      <w:proofErr w:type="spellEnd"/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форме согласно приложению №8 к Ведомственному стандарту. </w:t>
      </w:r>
    </w:p>
    <w:p w:rsidR="00B4110B" w:rsidRPr="00A9590A" w:rsidRDefault="00B4110B" w:rsidP="00B4110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однородных нарушений может быть дана их обобщающая характеристика. Детальная информация обо всех выявленных нарушениях может формироваться с использованием приложений к акту, заключению. </w:t>
      </w:r>
    </w:p>
    <w:p w:rsidR="00B4110B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09" w:rsidRDefault="00874109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0B" w:rsidRPr="00B4110B" w:rsidRDefault="00B4110B" w:rsidP="00B4110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 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Установление форм запросов объекту контроля и определение требований при выявлении нарушений;</w:t>
      </w:r>
    </w:p>
    <w:p w:rsidR="00B4110B" w:rsidRPr="00AF342F" w:rsidRDefault="00B4110B" w:rsidP="00874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7BB" w:rsidRPr="00A9590A" w:rsidRDefault="007507BB" w:rsidP="007507BB">
      <w:pPr>
        <w:pStyle w:val="Default"/>
        <w:jc w:val="both"/>
      </w:pPr>
      <w:r w:rsidRPr="00A9590A">
        <w:rPr>
          <w:rFonts w:eastAsia="Times New Roman"/>
          <w:lang w:eastAsia="ru-RU"/>
        </w:rPr>
        <w:t xml:space="preserve">        </w:t>
      </w:r>
      <w:r w:rsidR="00B4110B">
        <w:rPr>
          <w:rFonts w:eastAsia="Times New Roman"/>
          <w:lang w:eastAsia="ru-RU"/>
        </w:rPr>
        <w:t>3.1</w:t>
      </w:r>
      <w:r w:rsidR="00F13FDB" w:rsidRPr="00A9590A">
        <w:rPr>
          <w:rFonts w:eastAsia="Times New Roman"/>
          <w:lang w:eastAsia="ru-RU"/>
        </w:rPr>
        <w:t xml:space="preserve">. </w:t>
      </w:r>
      <w:r w:rsidRPr="00A9590A">
        <w:t xml:space="preserve">В ходе подготовки и проведения контрольного мероприятия должностными лицами Администрации могут направляться запросы объекту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</w:t>
      </w:r>
      <w:r w:rsidR="007507BB" w:rsidRPr="00A9590A">
        <w:t xml:space="preserve">Подготовка к проведению контрольного мероприятия осуществляется в срок не более 10 рабочих дней до даты начала проведения контрольного мероприятия.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</w:t>
      </w:r>
      <w:r w:rsidR="007507BB" w:rsidRPr="00A9590A">
        <w:t xml:space="preserve"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</w:t>
      </w:r>
      <w:proofErr w:type="spellStart"/>
      <w:r w:rsidR="007507BB" w:rsidRPr="00A9590A">
        <w:t>истребуемых</w:t>
      </w:r>
      <w:proofErr w:type="spellEnd"/>
      <w:r w:rsidR="007507BB" w:rsidRPr="00A9590A">
        <w:t xml:space="preserve"> документов и (или) информации и материалов, а также срок их представления, который должен составлять: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 </w:t>
      </w:r>
      <w:r w:rsidR="007507BB" w:rsidRPr="00A9590A">
        <w:t xml:space="preserve">не менее 3 рабочих дней со дня получения запроса объектом контроля при проведении выездной проверки (ревизии), обследования, встречной проверки;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-</w:t>
      </w:r>
      <w:r w:rsidR="007507BB" w:rsidRPr="00A9590A">
        <w:t xml:space="preserve">10 рабочих дней со дня получения запроса объектом контроля при проведении камеральной проверки. </w:t>
      </w:r>
    </w:p>
    <w:p w:rsidR="007507BB" w:rsidRPr="00A9590A" w:rsidRDefault="00B4110B" w:rsidP="007507BB">
      <w:pPr>
        <w:pStyle w:val="Default"/>
        <w:jc w:val="both"/>
      </w:pPr>
      <w:r>
        <w:t xml:space="preserve">       3.2</w:t>
      </w:r>
      <w:r w:rsidR="007507BB" w:rsidRPr="00A9590A">
        <w:t xml:space="preserve">. Запрос о представлении пояснений объектом контроля должен содержать информацию, предусмотренную федеральным стандартом № 1235, а также срок их представления, который должен составлять не менее одного рабочего дня со дня получения запроса объектом контроля. </w:t>
      </w:r>
    </w:p>
    <w:p w:rsidR="007507BB" w:rsidRPr="00A9590A" w:rsidRDefault="003F19C3" w:rsidP="007507BB">
      <w:pPr>
        <w:pStyle w:val="Default"/>
        <w:jc w:val="both"/>
      </w:pPr>
      <w:r w:rsidRPr="00A9590A">
        <w:t xml:space="preserve">      </w:t>
      </w:r>
      <w:r w:rsidR="007507BB" w:rsidRPr="00A9590A">
        <w:t xml:space="preserve">Запрос о предоставлении доступа к информационным системам, владельцем или оператором которых является объект контроля, должен содержать наименования таких систем, перечень должностных лиц Администрации, которым необходимо предоставить доступ, и срок получения доступа, который должен составлять не менее 3 рабочих дней со дня получения запроса объектом контроля. 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</w:t>
      </w:r>
      <w:r w:rsidR="007507B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представлении документов и (или) информации и материалов, запрос о представлении пояснений и запрос о предоставлении доступа к информационным системам направляется объекту контроля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 согласно приложениям №2, 3, 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7507BB" w:rsidRPr="00A9590A" w:rsidRDefault="007507BB" w:rsidP="007507BB">
      <w:pPr>
        <w:jc w:val="both"/>
        <w:rPr>
          <w:rFonts w:ascii="Times New Roman" w:hAnsi="Times New Roman" w:cs="Times New Roman"/>
          <w:sz w:val="24"/>
          <w:szCs w:val="24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6E2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959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9590A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A9590A">
        <w:rPr>
          <w:rFonts w:ascii="Times New Roman" w:hAnsi="Times New Roman" w:cs="Times New Roman"/>
          <w:sz w:val="24"/>
          <w:szCs w:val="24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соответствующий акт по факту воспрепятствования (противодействия) проведению контрольного мероприятия ,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пояснений.</w:t>
      </w:r>
    </w:p>
    <w:p w:rsidR="00F13FDB" w:rsidRPr="00A9590A" w:rsidRDefault="00BE46BA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3.5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</w:t>
      </w:r>
      <w:proofErr w:type="spellStart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 составляется с применен</w:t>
      </w:r>
      <w:r w:rsidR="003F19C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формы согласно приложению №5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Ведомственному стандарту.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B4110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акта, заключения и иных материалов контрольного мероприятия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 июля 2020 года №1095 (далее - Федеральным стандартом №1095) и настоящим Ведомственным стандартом.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B411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 рассмотрение материалов контрольного мероприятия могут быть приглашены должностное лицо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проведение контрольного мероприятия (руководитель контрольного мероприятия), должностное лицо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деятельности, должностные лица объекта контроля. </w:t>
      </w:r>
    </w:p>
    <w:p w:rsidR="00F13FDB" w:rsidRPr="00A9590A" w:rsidRDefault="00B4110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Решение о наличии или об отсутствии оснований для направления представления и (или) предписания объекту контроля, для направления информации в правоохранительные органы, органы прокуратуры и иные государственные (муниципальные) органы, для назначения внеплановой выездной проверки (ревизии) по результатам рассмотрения акта проверки (ревизии), возражений объекта контроля на акт проверки (ревизии) (при их наличии), а также иных материалов проверки (ревизии)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Решение 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 оформляется в виде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Администрации сельсовета</w:t>
      </w:r>
      <w:r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Представление и (или) предписание, информация в правоохранительные органы, органы прокуратуры и иные государственные (муниципальные) органы подписываются </w:t>
      </w:r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proofErr w:type="gramStart"/>
      <w:r w:rsidR="00BE46BA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Направление копий представлений, предписаний 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Главному распорядителю бюджетных средств (далее – ГРБС) в случае, если объект контроля является подведомственным ему получателем бюджетных средств, либо органу местного самоуправления, осуществляющему функции и полномочия учредителя, в случае, если объект контроля является бюджетным или автономным учреждением (далее –Учредитель), должностно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лицо Администрации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проведение контрольного мероприятия (руководитель контрольного мероприятия) сопроводительным письмом направляет копии представления и предписания.  </w:t>
      </w:r>
    </w:p>
    <w:p w:rsidR="003C1A18" w:rsidRPr="00A9590A" w:rsidRDefault="00917918" w:rsidP="003C1A18">
      <w:pPr>
        <w:pStyle w:val="Default"/>
        <w:jc w:val="both"/>
      </w:pPr>
      <w:r>
        <w:rPr>
          <w:rFonts w:eastAsia="Times New Roman"/>
          <w:lang w:eastAsia="ru-RU"/>
        </w:rPr>
        <w:t xml:space="preserve">       </w:t>
      </w:r>
      <w:r w:rsidRPr="00917918">
        <w:rPr>
          <w:rFonts w:eastAsia="Times New Roman"/>
          <w:lang w:eastAsia="ru-RU"/>
        </w:rPr>
        <w:t>5</w:t>
      </w:r>
      <w:r w:rsidR="00F13FDB" w:rsidRPr="00A9590A">
        <w:rPr>
          <w:rFonts w:eastAsia="Times New Roman"/>
          <w:lang w:eastAsia="ru-RU"/>
        </w:rPr>
        <w:t xml:space="preserve">.2. </w:t>
      </w:r>
      <w:r w:rsidR="003C1A18" w:rsidRPr="00A9590A"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 и федеральным стандартом № 1095, согласно приложениям № </w:t>
      </w:r>
      <w:r w:rsidR="003331B0" w:rsidRPr="00A9590A">
        <w:t>9-11</w:t>
      </w:r>
      <w:r w:rsidR="003C1A18" w:rsidRPr="00A9590A">
        <w:t xml:space="preserve"> к настоящему Стандарту. </w:t>
      </w:r>
    </w:p>
    <w:p w:rsidR="003C1A18" w:rsidRPr="00A9590A" w:rsidRDefault="00917918" w:rsidP="003C1A18">
      <w:pPr>
        <w:pStyle w:val="Default"/>
        <w:jc w:val="both"/>
      </w:pPr>
      <w:r>
        <w:t xml:space="preserve">        </w:t>
      </w:r>
      <w:r w:rsidRPr="00917918">
        <w:t>5</w:t>
      </w:r>
      <w:r w:rsidR="003C1A18" w:rsidRPr="00A9590A">
        <w:t xml:space="preserve">.3.. Контроль за исполнением объектами контроля представлений и предписаний осуществляется должностными лицами, ответственными за проведение контрольного мероприятия (проверочной (ревизионной) группой или уполномоченным на проведение контрольного мероприятия должностным лицом),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 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="0091791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Рассмотрение жалоб и принятие решений по результатам</w:t>
      </w:r>
    </w:p>
    <w:p w:rsidR="00F13FDB" w:rsidRPr="00F13FDB" w:rsidRDefault="00F13FDB" w:rsidP="00B61CDD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рассмотрения</w:t>
      </w:r>
    </w:p>
    <w:p w:rsidR="00F13FDB" w:rsidRPr="00A9590A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.1.Рассмотрение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 августа 2020 года № 1237 (далее - Федеральным стандартом №1237) и настоящим Ведомственным стандартом. </w:t>
      </w:r>
    </w:p>
    <w:p w:rsidR="00E054D3" w:rsidRDefault="00917918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1A18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054D3" w:rsidRPr="00A9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обжалования являются представления, предписания, а также действия (бездействие) должностных лиц органа контроля при осуществлении ими полномочий по внутреннему муниципальному финансовому контролю.</w:t>
      </w:r>
    </w:p>
    <w:p w:rsidR="007D1684" w:rsidRPr="00A9590A" w:rsidRDefault="007D1684" w:rsidP="00E0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Жалоба на решение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действия (бездействие) должностных лиц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30 календарных дней со дня, когда заявитель узнал или должен был узнать о нарушении своих прав в связи с решением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действием (бе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здействием) должностных лиц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7D1684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предписание должностных лиц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подана в течение 10 рабочих дней со дня получения заявителем предписания.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подается заявителем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или на бумажном носителе.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физическим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жалобы в электронном виде заявителем, являющимся юридическим лицом, жалоба подается посредством электронной почты, адрес которой размещается на официальном сайте Администрации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и подписывается усиленной квалифицированной электронной подписью.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бумажном носителе подается непосредственно в 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организацию почтовой связи.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рассмотре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жалобы не должен превышать 3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0 рабочих дней со дня ее регист</w:t>
      </w:r>
      <w:r w:rsidR="007D1684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со всеми материалами в Администрации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B61CDD" w:rsidP="00B61CDD">
      <w:pPr>
        <w:pStyle w:val="Default"/>
        <w:jc w:val="both"/>
        <w:rPr>
          <w:rFonts w:eastAsia="Times New Roman"/>
          <w:lang w:eastAsia="ru-RU"/>
        </w:rPr>
      </w:pPr>
      <w:r w:rsidRPr="00B61CDD">
        <w:t xml:space="preserve">       </w:t>
      </w:r>
      <w:r w:rsidR="00F13FDB" w:rsidRPr="00B61CDD">
        <w:rPr>
          <w:rFonts w:eastAsia="Times New Roman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</w:t>
      </w:r>
      <w:proofErr w:type="gramStart"/>
      <w:r w:rsidR="00BC3823" w:rsidRPr="00B61CDD">
        <w:rPr>
          <w:rFonts w:eastAsia="Times New Roman"/>
          <w:lang w:eastAsia="ru-RU"/>
        </w:rPr>
        <w:t xml:space="preserve">Глава </w:t>
      </w:r>
      <w:r w:rsidR="00F13FDB" w:rsidRPr="00B61CDD">
        <w:rPr>
          <w:rFonts w:eastAsia="Times New Roman"/>
          <w:lang w:eastAsia="ru-RU"/>
        </w:rPr>
        <w:t xml:space="preserve"> </w:t>
      </w:r>
      <w:proofErr w:type="spellStart"/>
      <w:r w:rsidR="008F2FA7">
        <w:rPr>
          <w:rFonts w:eastAsia="Times New Roman"/>
          <w:lang w:eastAsia="ru-RU"/>
        </w:rPr>
        <w:t>Касинов</w:t>
      </w:r>
      <w:r w:rsidR="000F5271" w:rsidRPr="00B61CDD">
        <w:rPr>
          <w:rFonts w:eastAsia="Times New Roman"/>
          <w:lang w:eastAsia="ru-RU"/>
        </w:rPr>
        <w:t>ского</w:t>
      </w:r>
      <w:proofErr w:type="spellEnd"/>
      <w:proofErr w:type="gramEnd"/>
      <w:r w:rsidR="000F5271" w:rsidRPr="00B61CDD">
        <w:rPr>
          <w:rFonts w:eastAsia="Times New Roman"/>
          <w:lang w:eastAsia="ru-RU"/>
        </w:rPr>
        <w:t xml:space="preserve"> </w:t>
      </w:r>
      <w:r w:rsidR="000F5271" w:rsidRPr="00B61CDD">
        <w:rPr>
          <w:rFonts w:eastAsia="Times New Roman"/>
          <w:lang w:eastAsia="ru-RU"/>
        </w:rPr>
        <w:lastRenderedPageBreak/>
        <w:t>сельсовета</w:t>
      </w:r>
      <w:r w:rsidR="00F13FDB" w:rsidRPr="00B61CDD">
        <w:rPr>
          <w:rFonts w:eastAsia="Times New Roman"/>
          <w:lang w:eastAsia="ru-RU"/>
        </w:rPr>
        <w:t xml:space="preserve"> вправе продлить срок рассмотре</w:t>
      </w:r>
      <w:r w:rsidR="00BC3823" w:rsidRPr="00B61CDD">
        <w:rPr>
          <w:rFonts w:eastAsia="Times New Roman"/>
          <w:lang w:eastAsia="ru-RU"/>
        </w:rPr>
        <w:t>ния жалобы, но не более чем на 3</w:t>
      </w:r>
      <w:r w:rsidR="00F13FDB" w:rsidRPr="00B61CDD">
        <w:rPr>
          <w:rFonts w:eastAsia="Times New Roman"/>
          <w:lang w:eastAsia="ru-RU"/>
        </w:rPr>
        <w:t>0 рабочих дней, с уведомлением об этом заявителя и указанием причин продления срока.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рассмотрения жалобы </w:t>
      </w:r>
      <w:r w:rsidR="00BC3823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одно из следующих решений: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действия (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бездействия) должностных лиц 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(или) при не подтверждении обстоятельств, на основании которых было вынесено решение; </w:t>
      </w:r>
    </w:p>
    <w:p w:rsidR="00F13FDB" w:rsidRPr="00B61CDD" w:rsidRDefault="00F13FDB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 и при подтверждении обстоятельств, на основании которых было вынесено решение. </w:t>
      </w:r>
    </w:p>
    <w:p w:rsidR="00B61CDD" w:rsidRPr="00B61CDD" w:rsidRDefault="00B61CDD" w:rsidP="00B61CDD">
      <w:pPr>
        <w:pStyle w:val="Default"/>
        <w:jc w:val="both"/>
      </w:pPr>
      <w:r w:rsidRPr="00B61CDD">
        <w:t xml:space="preserve">   </w:t>
      </w:r>
      <w:r w:rsidR="00917918">
        <w:t xml:space="preserve">    </w:t>
      </w:r>
      <w:r w:rsidR="00917918" w:rsidRPr="00917918">
        <w:t>6</w:t>
      </w:r>
      <w:r w:rsidR="00917918">
        <w:t>.</w:t>
      </w:r>
      <w:r w:rsidR="00917918" w:rsidRPr="00917918">
        <w:t>6</w:t>
      </w:r>
      <w:r>
        <w:t xml:space="preserve">. </w:t>
      </w:r>
      <w:r w:rsidRPr="00B61CDD">
        <w:t xml:space="preserve">Основания для оставления жалобы без рассмотрения и срок возвращения жалобы без рассмотрения заявителю установлены пунктом 11 федерального стандарта № 1237. 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жалобы оформляется в виде </w:t>
      </w:r>
      <w:r w:rsidR="00B61CDD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позднее 5 рабочих дней, следующих за днем принятия в соответствии с пунктами 9 и 10 Федерального стандарта решения по результатам рассмотрения жалобы, должностное лицо </w:t>
      </w:r>
      <w:r w:rsid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осуществляющее правовое обеспечение его деятельности направляет заявителю копию указанного решения с сопроводительным письмом, содержащим обоснование принятия указанного решения. </w:t>
      </w:r>
    </w:p>
    <w:p w:rsidR="00F13FDB" w:rsidRPr="00B61CDD" w:rsidRDefault="00917918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79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3FDB" w:rsidRPr="00B61C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A79" w:rsidRDefault="00E65A79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5A79" w:rsidRDefault="00E65A79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BE40DC" w:rsidRP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 </w:t>
      </w:r>
    </w:p>
    <w:p w:rsidR="00BE40DC" w:rsidRPr="00B010EE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8F2FA7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E40DC" w:rsidRPr="00B010EE" w:rsidRDefault="00E65A79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В.А.Головин</w:t>
      </w:r>
      <w:proofErr w:type="spellEnd"/>
      <w:r w:rsidR="00BE40DC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FDB" w:rsidRPr="00B010EE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«___»_______ 20___года</w:t>
      </w:r>
      <w:r w:rsidR="00F13FDB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BE40D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План работы</w:t>
      </w:r>
    </w:p>
    <w:p w:rsidR="00BE40DC" w:rsidRDefault="00BE40DC" w:rsidP="00BE40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органа контроля</w:t>
      </w:r>
    </w:p>
    <w:p w:rsidR="00BE40DC" w:rsidRDefault="00BE40DC" w:rsidP="00BE40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контрольных мероприятий на _______ год</w:t>
      </w:r>
    </w:p>
    <w:p w:rsidR="00BE40DC" w:rsidRDefault="00BE40DC" w:rsidP="00BE40DC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2338"/>
        <w:gridCol w:w="2338"/>
      </w:tblGrid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проверяемой организации, тема контрольного мероприятия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Проверяемый период, год </w:t>
            </w:r>
          </w:p>
        </w:tc>
        <w:tc>
          <w:tcPr>
            <w:tcW w:w="2338" w:type="dxa"/>
          </w:tcPr>
          <w:p w:rsidR="00BE40DC" w:rsidRPr="00B010EE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Период (дата) начала проведения контрольных мероприятий </w:t>
            </w:r>
          </w:p>
        </w:tc>
      </w:tr>
      <w:tr w:rsidR="00BE40DC" w:rsidRPr="007510B4" w:rsidTr="007D1684">
        <w:trPr>
          <w:trHeight w:val="768"/>
        </w:trPr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E40DC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6"/>
        <w:gridCol w:w="4735"/>
      </w:tblGrid>
      <w:tr w:rsidR="00BE40DC" w:rsidRPr="00B010EE" w:rsidTr="00BE40DC">
        <w:trPr>
          <w:trHeight w:val="611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Приложение к плану работы</w:t>
            </w: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40DC" w:rsidRPr="00B010EE" w:rsidRDefault="00BE40DC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Руководителю отдела Администрации </w:t>
            </w:r>
          </w:p>
          <w:p w:rsidR="00BE40DC" w:rsidRPr="00B010EE" w:rsidRDefault="008F2FA7" w:rsidP="00BE40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Касинов</w:t>
            </w:r>
            <w:r w:rsidR="00BE40DC"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BE40DC"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4735" w:type="dxa"/>
          </w:tcPr>
          <w:p w:rsidR="00BE40DC" w:rsidRPr="00B010EE" w:rsidRDefault="00BE40DC" w:rsidP="00BE40DC">
            <w:pPr>
              <w:rPr>
                <w:sz w:val="24"/>
                <w:szCs w:val="24"/>
              </w:rPr>
            </w:pPr>
            <w:r w:rsidRPr="00B010EE">
              <w:rPr>
                <w:sz w:val="24"/>
                <w:szCs w:val="24"/>
              </w:rPr>
              <w:t xml:space="preserve"> </w:t>
            </w:r>
          </w:p>
        </w:tc>
      </w:tr>
    </w:tbl>
    <w:p w:rsidR="00BE40DC" w:rsidRPr="00B010EE" w:rsidRDefault="00BE40DC" w:rsidP="00BE40DC">
      <w:pPr>
        <w:jc w:val="both"/>
        <w:rPr>
          <w:sz w:val="24"/>
          <w:szCs w:val="24"/>
        </w:rPr>
      </w:pPr>
    </w:p>
    <w:p w:rsidR="00BE40DC" w:rsidRPr="00B010EE" w:rsidRDefault="00BE40DC" w:rsidP="00BE40DC">
      <w:pPr>
        <w:pStyle w:val="Default"/>
        <w:jc w:val="center"/>
      </w:pPr>
      <w:r w:rsidRPr="00B010EE">
        <w:t>Служебная записка</w:t>
      </w:r>
    </w:p>
    <w:p w:rsidR="00BE40DC" w:rsidRPr="00B010EE" w:rsidRDefault="00BE40DC" w:rsidP="00BE40DC">
      <w:pPr>
        <w:pStyle w:val="Default"/>
        <w:jc w:val="both"/>
      </w:pPr>
      <w:r w:rsidRPr="00B010EE">
        <w:t xml:space="preserve">В настоящее время   Администрация </w:t>
      </w:r>
      <w:proofErr w:type="spellStart"/>
      <w:r w:rsidR="008F2FA7">
        <w:t>Касинов</w:t>
      </w:r>
      <w:r w:rsidRPr="00B010EE">
        <w:t>ского</w:t>
      </w:r>
      <w:proofErr w:type="spellEnd"/>
      <w:r w:rsidRPr="00B010EE">
        <w:t xml:space="preserve"> сельсовета </w:t>
      </w:r>
      <w:proofErr w:type="spellStart"/>
      <w:r w:rsidRPr="00B010EE">
        <w:t>Щигровского</w:t>
      </w:r>
      <w:proofErr w:type="spellEnd"/>
      <w:r w:rsidRPr="00B010EE">
        <w:t xml:space="preserve"> района формируется план контрольных мероприятий на 20____ год. </w:t>
      </w:r>
    </w:p>
    <w:p w:rsidR="00BE40DC" w:rsidRPr="00B010EE" w:rsidRDefault="00BE40DC" w:rsidP="00BE40DC">
      <w:pPr>
        <w:jc w:val="both"/>
        <w:rPr>
          <w:rFonts w:ascii="Times New Roman" w:hAnsi="Times New Roman" w:cs="Times New Roman"/>
          <w:sz w:val="24"/>
          <w:szCs w:val="24"/>
        </w:rPr>
      </w:pPr>
      <w:r w:rsidRPr="00B010EE">
        <w:rPr>
          <w:rFonts w:ascii="Times New Roman" w:hAnsi="Times New Roman" w:cs="Times New Roman"/>
          <w:sz w:val="24"/>
          <w:szCs w:val="24"/>
        </w:rPr>
        <w:t xml:space="preserve">Прошу представить предложения по проведению контрольных мероприятий в отношении использования средств бюджета </w:t>
      </w:r>
      <w:proofErr w:type="spellStart"/>
      <w:r w:rsidR="008F2FA7">
        <w:rPr>
          <w:rFonts w:ascii="Times New Roman" w:hAnsi="Times New Roman" w:cs="Times New Roman"/>
          <w:sz w:val="24"/>
          <w:szCs w:val="24"/>
        </w:rPr>
        <w:t>Касинов</w:t>
      </w:r>
      <w:r w:rsidRPr="00B010E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010E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со следующей формой.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0"/>
        <w:gridCol w:w="1780"/>
        <w:gridCol w:w="1780"/>
        <w:gridCol w:w="1780"/>
      </w:tblGrid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Объект контроля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проверки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Проверяемый период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финансового обеспечения деятельности объекта контроля или выполнения мероприятий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 (при наличии) </w:t>
            </w: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1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Обоснование необходимости проверки </w:t>
            </w:r>
          </w:p>
        </w:tc>
      </w:tr>
      <w:tr w:rsidR="00BE40DC" w:rsidRPr="007510B4" w:rsidTr="007D1684">
        <w:trPr>
          <w:trHeight w:val="1945"/>
        </w:trPr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</w:tcPr>
          <w:p w:rsidR="00BE40DC" w:rsidRPr="007510B4" w:rsidRDefault="00BE40DC" w:rsidP="007D1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E40DC" w:rsidRDefault="00BE40DC" w:rsidP="00BE40DC">
      <w:pPr>
        <w:pStyle w:val="Default"/>
        <w:jc w:val="both"/>
        <w:rPr>
          <w:sz w:val="28"/>
          <w:szCs w:val="28"/>
        </w:rPr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Прошу представить указанную выше информацию в срок до 25.11.20___. </w:t>
      </w:r>
    </w:p>
    <w:p w:rsidR="00B010EE" w:rsidRDefault="00B010EE" w:rsidP="00BE40DC">
      <w:pPr>
        <w:pStyle w:val="Default"/>
        <w:jc w:val="both"/>
      </w:pPr>
    </w:p>
    <w:p w:rsidR="00B010EE" w:rsidRDefault="00B010EE" w:rsidP="00BE40DC">
      <w:pPr>
        <w:pStyle w:val="Default"/>
        <w:jc w:val="both"/>
      </w:pPr>
    </w:p>
    <w:p w:rsidR="00BE40DC" w:rsidRPr="00B010EE" w:rsidRDefault="00BE40DC" w:rsidP="00BE40DC">
      <w:pPr>
        <w:pStyle w:val="Default"/>
        <w:jc w:val="both"/>
      </w:pPr>
      <w:r w:rsidRPr="00B010EE">
        <w:t xml:space="preserve">Зам главы </w:t>
      </w:r>
      <w:proofErr w:type="spellStart"/>
      <w:r w:rsidR="008F2FA7">
        <w:t>Касинов</w:t>
      </w:r>
      <w:r w:rsidRPr="00B010EE">
        <w:t>ского</w:t>
      </w:r>
      <w:proofErr w:type="spellEnd"/>
      <w:r w:rsidRPr="00B010EE">
        <w:t xml:space="preserve"> сельсовета __________/_________________ </w:t>
      </w:r>
    </w:p>
    <w:p w:rsidR="00BE40DC" w:rsidRPr="00B010EE" w:rsidRDefault="00BE40DC" w:rsidP="00BE40DC">
      <w:pPr>
        <w:jc w:val="both"/>
        <w:rPr>
          <w:sz w:val="24"/>
          <w:szCs w:val="24"/>
        </w:rPr>
      </w:pPr>
      <w:r w:rsidRPr="00B010EE">
        <w:rPr>
          <w:sz w:val="24"/>
          <w:szCs w:val="24"/>
        </w:rPr>
        <w:t xml:space="preserve">                                                                                                                                  (подпись) (расшифровка подписи)</w:t>
      </w:r>
    </w:p>
    <w:p w:rsidR="00BE40DC" w:rsidRDefault="00BE40DC" w:rsidP="00BE40DC">
      <w:pPr>
        <w:jc w:val="both"/>
        <w:rPr>
          <w:sz w:val="20"/>
          <w:szCs w:val="20"/>
        </w:rPr>
      </w:pP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DC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BE40DC" w:rsidP="00F13FDB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BE40DC" w:rsidRDefault="00BE40DC" w:rsidP="00BE4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BE40DC" w:rsidRPr="00F13FDB" w:rsidRDefault="00BE40DC" w:rsidP="00BE40DC">
      <w:pPr>
        <w:spacing w:before="100" w:beforeAutospacing="1" w:after="100" w:afterAutospacing="1" w:line="240" w:lineRule="auto"/>
        <w:ind w:left="59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left="51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документов и (или) информации</w:t>
      </w:r>
    </w:p>
    <w:p w:rsidR="00F13FDB" w:rsidRPr="00F13FDB" w:rsidRDefault="00F13FDB" w:rsidP="00BE40DC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материалов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BE40D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BE40D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BE40DC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соответствии с________________________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F13FDB" w:rsidRPr="00B010EE">
        <w:rPr>
          <w:rFonts w:ascii="Times New Roman" w:hAnsi="Times New Roman" w:cs="Times New Roman"/>
          <w:sz w:val="24"/>
          <w:szCs w:val="24"/>
          <w:lang w:eastAsia="ru-RU"/>
        </w:rPr>
        <w:t>, 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</w:t>
      </w:r>
      <w:r w:rsidR="00FD0CB8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контрольного мероприятия)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в отношении __________________________</w:t>
      </w:r>
      <w:r w:rsidR="00BE40DC" w:rsidRPr="00B010EE"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B010EE">
        <w:rPr>
          <w:rFonts w:ascii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по теме _______________________</w:t>
      </w:r>
      <w:r w:rsidR="007213C4" w:rsidRPr="00B010E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13FDB" w:rsidRPr="00B010EE" w:rsidRDefault="00F13FDB" w:rsidP="00BE40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8F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контрольного мероприятия, прошу в срок до «___»______________20___ года представить следующие(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 (или) информацию и материалы: 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конкретных документов и (или) информации и материалов или формулируются вопросы, по которым необходимо представить соответствующую информацию).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Запрашиваемые документы и (или) информация и материалы,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 административных правонарушениях.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лицо.,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на проведение проверки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(подпись)                                             (расшифровка подписи)  </w:t>
      </w:r>
    </w:p>
    <w:p w:rsidR="007213C4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Запрос на представление документов и (или) информации и материалов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лица объекта контроля)              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B010EE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0EE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FDB" w:rsidRDefault="00B010EE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="0072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FDB"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7213C4" w:rsidRPr="00F13FDB" w:rsidRDefault="007213C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Запрос о предоставлении</w:t>
      </w: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доступа к информационным</w:t>
      </w:r>
    </w:p>
    <w:p w:rsidR="00F13FDB" w:rsidRPr="007213C4" w:rsidRDefault="00F13FDB" w:rsidP="00721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13C4">
        <w:rPr>
          <w:rFonts w:ascii="Times New Roman" w:hAnsi="Times New Roman" w:cs="Times New Roman"/>
          <w:b/>
          <w:sz w:val="28"/>
          <w:szCs w:val="28"/>
          <w:lang w:eastAsia="ru-RU"/>
        </w:rPr>
        <w:t>системам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                 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(наименование объекта контроля)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8F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внутреннего государственного (муниципального) финансового контроля», утвержденным постановлением Правительства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контрольного мероприятия, прошу в срок до «___»______________20___ года предоставить доступ к государственным и муниципальным информационным системам, информационным системам, владельцем или оператором которых является 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 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(указываются наименования информационных систем)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2.______________________________________________________________________________________________ 3. 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7213C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Запрашиваемый доступ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системам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необходимый для проведения контрольного мероприятия по внутреннему муниципального финансовому контролю, предоставить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____________________________________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 административных правонарушениях. </w:t>
      </w:r>
    </w:p>
    <w:p w:rsidR="007213C4" w:rsidRPr="00B010EE" w:rsidRDefault="00F13FDB" w:rsidP="007213C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Должностное </w:t>
      </w:r>
      <w:proofErr w:type="gramStart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лицо.,</w:t>
      </w:r>
      <w:proofErr w:type="gramEnd"/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на проведение проверки       ____________________________________</w:t>
      </w:r>
    </w:p>
    <w:p w:rsidR="00F13FDB" w:rsidRPr="00B010EE" w:rsidRDefault="007213C4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10EE" w:rsidRDefault="00B010EE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C4" w:rsidRDefault="00F13FDB" w:rsidP="00F13FDB">
      <w:pPr>
        <w:spacing w:before="100" w:beforeAutospacing="1" w:after="100" w:afterAutospacing="1" w:line="240" w:lineRule="auto"/>
        <w:ind w:left="5940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7213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№4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7213C4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7213C4" w:rsidRPr="00F13FDB" w:rsidRDefault="007213C4" w:rsidP="007213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 о представлении</w:t>
      </w:r>
    </w:p>
    <w:p w:rsidR="00F13FDB" w:rsidRPr="00F13FDB" w:rsidRDefault="00F13FDB" w:rsidP="007213C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пояснений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20__г. № _____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4625"/>
      </w:tblGrid>
      <w:tr w:rsidR="00F13FDB" w:rsidRPr="00B010EE" w:rsidTr="007213C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FDB" w:rsidRPr="00B010EE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 </w:t>
            </w: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объекта контроля) </w:t>
            </w:r>
          </w:p>
          <w:p w:rsidR="00F13FDB" w:rsidRPr="00B010EE" w:rsidRDefault="00F13FDB" w:rsidP="007213C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(должность, инициалы и фамилия должностного лица объекта контроля)  </w:t>
            </w:r>
          </w:p>
          <w:p w:rsidR="00F13FDB" w:rsidRPr="00B010EE" w:rsidRDefault="00F13FDB" w:rsidP="00F13FD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3FDB" w:rsidRPr="00B010EE" w:rsidRDefault="00F13FDB" w:rsidP="00F13FDB">
      <w:pPr>
        <w:spacing w:before="100" w:beforeAutospacing="1" w:after="100" w:afterAutospacing="1" w:line="240" w:lineRule="auto"/>
        <w:ind w:left="270"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10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отчество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с_____________________</w:t>
      </w:r>
      <w:r w:rsidR="007213C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0EE">
        <w:rPr>
          <w:rFonts w:ascii="Calibri" w:eastAsia="Times New Roman" w:hAnsi="Calibri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9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назначено контрольное мероприятие 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4110" w:right="-285" w:hanging="411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контроля)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(тема контрольного мероприятия)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Руководствуясь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269.2 Бюджетного кодекса Российской Федерации, Положением о контрольно-ревизионном управлении </w:t>
      </w:r>
      <w:proofErr w:type="spellStart"/>
      <w:r w:rsidR="008F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Курского городского Собрания от 19.11.2013 года №45-5-РС,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внутреннего государственного (муниципального) финансового контроля», утвержденным постановлением Правительства РФ от 06.02.2020 №100,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г. № 1235,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контрольного мероприятия, прошу в срок до «___»______________20___ года представить следующие  пояснения: 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1. _____________________________________________________________________________________ 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2._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 3. _____________________________________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Запрашиваемые пояснения, необходимые для проведения контрольного мероприятия по внутреннему муниципального финансовому контролю, представить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ответственность, предусмотренную статьей 19.7 Кодекса Российской Федерации об административных правонарушениях.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Должностное 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лицо.,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на проведение проверки       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(подпись)             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Запрос на предоставление доступа к информационным системам вручен:____________________________________________________________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 объекта контроля)                                (подпись)                                (расшифровка подписи) </w:t>
      </w:r>
    </w:p>
    <w:p w:rsidR="006D2864" w:rsidRPr="00B010EE" w:rsidRDefault="006D2864" w:rsidP="006D2864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года </w:t>
      </w:r>
    </w:p>
    <w:p w:rsid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0EE" w:rsidRPr="00B010EE" w:rsidRDefault="00B010EE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F13FDB" w:rsidP="006D286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Приложение №5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непредоставлении</w:t>
      </w:r>
      <w:proofErr w:type="spellEnd"/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доступа к информационным системам, непредставлении (представлении не в полном объеме) или несвоевременном представлении информации, документов, материалов и пояснений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                              </w:t>
      </w:r>
      <w:r w:rsidR="006D2864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«____» __________ 20__г.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(место составления)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Мною, 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присутствии: 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контрольно-ревизионного управления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Ф.И.О.)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представителя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 акт о том, что по запросу от «____» __________ 20__ г. №____ о представлении (предоставлении) документов и (или) информации и материалов, пояснений и доступа к информационным системам, указанных в запросе объекту контроля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сроку представления (предоставления) до «____» __________ 20__ г. по состоянию на «____» __________ 20__ г. руководителем (иным должностным лицом) 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 (наименование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представлены (предоставлены) (представлены (предоставлены) не в полном объеме) или несвоевременно представлены (предоставлены) 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(выбрать нужное)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запрошенные документы и (или) информация, материалы, пояснения и доступ к информационным системам, владельцем или оператором которых является объект контроля: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_______________________________________________________________________________________________________________ </w:t>
      </w: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(перечисляются документы, пояснения, наименование информационных систем)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Подписи: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ответственного за проведение контрольного мероприятия (руководитель контрольного мероприятия) или уполномоченного на проведение контрольного мероприятия должностного лица,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сотрудника 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контрольно-ревизионного управления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Ф.И.О. 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Копию акта получил:________________________________________________________________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 (должность, Ф.И.О. должностного лица объекта контроля, дата, подпись)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5A79" w:rsidRDefault="00F13FDB" w:rsidP="00E65A79">
      <w:pPr>
        <w:spacing w:before="100" w:beforeAutospacing="1" w:after="100" w:afterAutospacing="1" w:line="240" w:lineRule="auto"/>
        <w:ind w:right="-1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="00E65A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6D2864" w:rsidRDefault="006D2864" w:rsidP="00E65A79">
      <w:pPr>
        <w:spacing w:before="100" w:beforeAutospacing="1" w:after="100" w:afterAutospacing="1" w:line="240" w:lineRule="auto"/>
        <w:ind w:right="-1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№6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ind w:right="-15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 обмера объемов выполненных работ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 20__г.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составления) </w:t>
      </w:r>
    </w:p>
    <w:p w:rsidR="00F13FDB" w:rsidRPr="00B010EE" w:rsidRDefault="00F13FDB" w:rsidP="006D2864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Обмер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подрядной организации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(должность, Ф.И.О. ответственных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контрольного обмера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настоящий акт контрольного обмера объемов выполненных работ, а также качества и количества фактически использованных материалов и поставленного (установленного) оборудования (товара) 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):_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обмер проведен по следующему акту (актам) о приемке выполненных работ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142"/>
        <w:gridCol w:w="1037"/>
        <w:gridCol w:w="751"/>
        <w:gridCol w:w="1080"/>
        <w:gridCol w:w="1302"/>
        <w:gridCol w:w="1156"/>
        <w:gridCol w:w="1300"/>
      </w:tblGrid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проверенных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Включено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Завышение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855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 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акт ф.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КС-2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контрольным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обмером 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(+),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занижение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(-) объема </w:t>
            </w: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 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контрольного обмера установлено: 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 (перечисляются выявленные расхождения, несоответствия выполненных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обьемов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контрольного обмера объемов, выполненных   работ                использовались технические средства___________________________________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-855" w:right="-285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контрольного обмера объемов, выполненных   работ проведена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* Указывается в случае проведения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подрядчика,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(Ф.И.О.)                                                             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r w:rsidR="006D2864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F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 </w:t>
      </w:r>
    </w:p>
    <w:p w:rsidR="006D2864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64" w:rsidRDefault="006D2864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A79" w:rsidRDefault="00F13FDB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2864" w:rsidRDefault="00F13FDB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№7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6D2864" w:rsidRDefault="006D2864" w:rsidP="006D28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F13FDB" w:rsidRPr="00F13FDB" w:rsidRDefault="006D2864" w:rsidP="006D2864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ОСМОТРА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                              </w:t>
      </w:r>
      <w:r w:rsidR="00CF6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 20__г.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составления) </w:t>
      </w:r>
    </w:p>
    <w:p w:rsidR="00F13FDB" w:rsidRPr="00B010EE" w:rsidRDefault="00F13FDB" w:rsidP="00CF679C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начат       «____» __________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окончен  «____» __________  20__г.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Представителями в составе: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должностного лица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обьекта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конроля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360" w:right="-285" w:hanging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(должность, Ф.И.О. ответственного лица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(должность, Ф.И.О. ответственных за проведение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4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иных лиц, участвующих в проведении осмотра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Ф.И.О., место работы)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 настоящий акт осмотра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объемов работ, помещений, основных средств, материальных запасов 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 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 проведен по следующему акту (актам)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приемки, товарной(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накладной(</w:t>
      </w:r>
      <w:proofErr w:type="spell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_____________ рублей, а именно: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182"/>
        <w:gridCol w:w="752"/>
        <w:gridCol w:w="1553"/>
        <w:gridCol w:w="1295"/>
        <w:gridCol w:w="1529"/>
        <w:gridCol w:w="1598"/>
      </w:tblGrid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Информация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о 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результатах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осмотра</w:t>
            </w:r>
            <w:proofErr w:type="spellEnd"/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 </w:t>
            </w:r>
          </w:p>
        </w:tc>
      </w:tr>
      <w:tr w:rsidR="00F13FDB" w:rsidRPr="00F13FDB" w:rsidTr="00F13FDB">
        <w:trPr>
          <w:trHeight w:val="141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выполненных объемов работ, помещений, основных средств, материальных запасов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5" w:right="120" w:hanging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указанные в актах приемки, товарных накладных, спецификации к контракту 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осмотром 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left="195"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</w:t>
            </w:r>
          </w:p>
        </w:tc>
      </w:tr>
      <w:tr w:rsidR="00F13FDB" w:rsidRPr="00F13FDB" w:rsidTr="00F13FDB">
        <w:trPr>
          <w:trHeight w:val="67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3FDB" w:rsidRPr="00F13FDB" w:rsidTr="00F13FDB">
        <w:trPr>
          <w:trHeight w:val="43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3FDB" w:rsidRPr="00F13FDB" w:rsidRDefault="00F13FDB" w:rsidP="00F13FDB">
            <w:pPr>
              <w:spacing w:before="100" w:beforeAutospacing="1" w:after="100" w:afterAutospacing="1" w:line="240" w:lineRule="auto"/>
              <w:ind w:right="-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F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результате осмотра установлено: </w:t>
      </w:r>
      <w:r w:rsidRPr="00F13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(перечисляются выявленные расхождения, несоответствия выполненных </w:t>
      </w:r>
      <w:proofErr w:type="spellStart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обьемов</w:t>
      </w:r>
      <w:proofErr w:type="spellEnd"/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работ,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помещений, основных средств, материальных запасов</w:t>
      </w:r>
      <w:r w:rsidRPr="00F13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объемов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технические средства_________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left="705"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(указывается перечень используемых технических средств)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осмотра </w:t>
      </w:r>
      <w:proofErr w:type="gram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объемов</w:t>
      </w:r>
      <w:proofErr w:type="gram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выполненных   работ,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основных средств, материальных запасов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фото и </w:t>
      </w:r>
      <w:proofErr w:type="spellStart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видеофиксация</w:t>
      </w:r>
      <w:proofErr w:type="spellEnd"/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*.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Указывается в случае проведения.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заказчика,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                               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поставщика, подрядчика (исполнителя) 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привлечения))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ознакомился с актом и получил экземпляр акта: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Представители контрольно-ревизионного управления </w:t>
      </w:r>
      <w:proofErr w:type="spellStart"/>
      <w:r w:rsidR="008F2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            _____________________________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иных лиц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(Ф.И.О.)                        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            ____</w:t>
      </w:r>
      <w:r w:rsidR="00B01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 (Ф.И.</w:t>
      </w:r>
      <w:r w:rsid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О.)                            </w:t>
      </w: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(дата, подпись)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9C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9C" w:rsidRDefault="00CF679C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EE" w:rsidRDefault="00B010EE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Приложение №8</w:t>
      </w:r>
      <w:r w:rsidR="00F13FDB"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F679C" w:rsidRDefault="00CF679C" w:rsidP="00CF6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CF679C" w:rsidRPr="00F13FDB" w:rsidRDefault="00CF679C" w:rsidP="00CF679C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F13FDB" w:rsidRPr="00F13FDB" w:rsidRDefault="00F13FDB" w:rsidP="00F13FD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 w:firstLine="9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 СПРАВКА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 о завершении контрольных действий</w:t>
      </w: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                                                « ___»_________20___г. </w:t>
      </w: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13FD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_____________________________________________________,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 (основание проведения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контрольно-ревизионного управления </w:t>
      </w:r>
      <w:proofErr w:type="spellStart"/>
      <w:r w:rsidR="008F2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F5271"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от_____________20____года № _____ проведено контрольное мероприятие 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(наименование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(полное и сокращенное наименование объекта контроля,  ОГРН, ИНН)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контрольного мероприятия 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 w:firstLine="3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  с     ____________20___года  по 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(дата)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__________________________начато(</w:t>
      </w:r>
      <w:proofErr w:type="gramStart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</w:t>
      </w:r>
      <w:proofErr w:type="gramEnd"/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действия по месту нахождения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контроля завершены                       __________________20___года.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(дата)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_______________________                        _______________   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ответственного за (подпись) Ф.И.О.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контрольного мероприятия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(руководитель контрольного мероприятия)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уполномоченного на проведение контрольного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должностного лица)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завершении контрольных действий получил: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   (должность, Ф.И.О. должностного лица объекта контроля)</w:t>
      </w:r>
      <w:r w:rsidRPr="00B010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_________________20___года    ________________ </w:t>
      </w:r>
    </w:p>
    <w:p w:rsidR="00F13FDB" w:rsidRPr="00B010EE" w:rsidRDefault="00F13FDB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0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(дата)                                                            (подпись) 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E75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9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ведомственному С</w:t>
      </w:r>
      <w:r w:rsidRPr="00BE40DC">
        <w:rPr>
          <w:rFonts w:ascii="Times New Roman" w:hAnsi="Times New Roman" w:cs="Times New Roman"/>
          <w:color w:val="000000"/>
          <w:sz w:val="24"/>
          <w:szCs w:val="24"/>
        </w:rPr>
        <w:t>тандарту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</w:t>
      </w: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по внутреннему муниципальному</w:t>
      </w:r>
    </w:p>
    <w:p w:rsidR="00CE7E75" w:rsidRPr="00F13FDB" w:rsidRDefault="00CE7E75" w:rsidP="00CE7E75">
      <w:pPr>
        <w:spacing w:before="100" w:beforeAutospacing="1" w:after="100" w:afterAutospacing="1" w:line="240" w:lineRule="auto"/>
        <w:ind w:right="-2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№ _____</w:t>
      </w:r>
    </w:p>
    <w:p w:rsidR="00CE7E75" w:rsidRPr="00B010EE" w:rsidRDefault="00E65A79" w:rsidP="00CE7E75">
      <w:pPr>
        <w:pStyle w:val="Default"/>
        <w:jc w:val="both"/>
      </w:pPr>
      <w:r>
        <w:t xml:space="preserve">Д. </w:t>
      </w:r>
      <w:proofErr w:type="spellStart"/>
      <w:r>
        <w:t>Касиновка</w:t>
      </w:r>
      <w:proofErr w:type="spellEnd"/>
      <w:r>
        <w:t xml:space="preserve">                                </w:t>
      </w:r>
      <w:r w:rsidR="00CE7E75" w:rsidRPr="00B010EE">
        <w:t xml:space="preserve">                                                  </w:t>
      </w:r>
      <w:proofErr w:type="gramStart"/>
      <w:r w:rsidR="00CE7E75" w:rsidRPr="00B010EE">
        <w:t xml:space="preserve">   «</w:t>
      </w:r>
      <w:proofErr w:type="gramEnd"/>
      <w:r w:rsidR="00CE7E75" w:rsidRPr="00B010EE">
        <w:t xml:space="preserve">____» ___________ 20____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Администрацией </w:t>
      </w:r>
      <w:proofErr w:type="spellStart"/>
      <w:r w:rsidR="008F2FA7">
        <w:t>Касинов</w:t>
      </w:r>
      <w:r w:rsidRPr="00B010EE">
        <w:t>ского</w:t>
      </w:r>
      <w:proofErr w:type="spellEnd"/>
      <w:r w:rsidRPr="00B010EE">
        <w:t xml:space="preserve"> сельсовета проведено контрольное мероприятие 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(тема контрольного мероприятия, наименование объекта (субъекта) контроля)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Основание проведения контрольного мероприятия: 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Реквизиты итогового документа:_________________________________.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Проверенный период:__________________________________________.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(информация о выявленных в пределах компетенции органа контроля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нарушениях с указанием сумм средств, использованных с этими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нарушениями)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ТРЕБУЮ: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устранению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устранению причин и условий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Привлечь к дисциплинарной ответственности должностных лиц, виновных в допущенных нарушениях.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Принять меры по недопущению в дальнейшем совершения выявленных нарушений.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__________________________________________________________________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(излагаются обязательные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нарушению) </w:t>
      </w:r>
    </w:p>
    <w:p w:rsidR="00CE7E75" w:rsidRPr="00B010EE" w:rsidRDefault="00CE7E75" w:rsidP="00CE7E75">
      <w:pPr>
        <w:pStyle w:val="Default"/>
        <w:jc w:val="both"/>
      </w:pPr>
      <w:r w:rsidRPr="00B010EE">
        <w:t xml:space="preserve">В срок до______________ (включительно) необходимо представить информацию о результатах исполнения настоящего представления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 xml:space="preserve">  Должностное </w:t>
      </w:r>
      <w:proofErr w:type="gramStart"/>
      <w:r w:rsidRPr="00B010EE">
        <w:rPr>
          <w:rFonts w:eastAsia="Times New Roman"/>
          <w:lang w:eastAsia="ru-RU"/>
        </w:rPr>
        <w:t>лицо.,</w:t>
      </w:r>
      <w:proofErr w:type="gramEnd"/>
      <w:r w:rsidRPr="00B010EE">
        <w:rPr>
          <w:rFonts w:eastAsia="Times New Roman"/>
          <w:lang w:eastAsia="ru-RU"/>
        </w:rPr>
        <w:t xml:space="preserve"> уполномоченное на проведение проверки</w:t>
      </w:r>
      <w:r w:rsidRPr="00B010EE">
        <w:t xml:space="preserve"> __________/_________________ </w:t>
      </w:r>
    </w:p>
    <w:p w:rsidR="00CE7E75" w:rsidRPr="00B010EE" w:rsidRDefault="00CE7E75" w:rsidP="00CE7E75">
      <w:pPr>
        <w:pStyle w:val="Default"/>
        <w:jc w:val="both"/>
      </w:pPr>
      <w:r w:rsidRPr="00B010EE">
        <w:t>(подпись) (расшифровка подписи</w:t>
      </w: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262CE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</w:t>
      </w:r>
      <w:r>
        <w:rPr>
          <w:rFonts w:ascii="Times New Roman" w:hAnsi="Times New Roman" w:cs="Times New Roman"/>
          <w:color w:val="000000"/>
          <w:sz w:val="20"/>
          <w:szCs w:val="20"/>
        </w:rPr>
        <w:t>ЖЕНИЕ 10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внутреннему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ПРЕДПИСАНИЕ № _____</w:t>
      </w:r>
    </w:p>
    <w:p w:rsidR="00CE7E75" w:rsidRPr="00B010EE" w:rsidRDefault="00E65A79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Касиновка</w:t>
      </w:r>
      <w:proofErr w:type="spellEnd"/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proofErr w:type="spellStart"/>
      <w:r w:rsidR="008F2FA7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проведено контрольное мероприятие по теме «________________________________________» в отношении __________________________________________________________________.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(субъекта)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проведения:_________________________________________.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Проверенный период:__________________________________________.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контрольного мероприятия выявлены следующие нарушения: 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(излагается информация о выявленных нарушениях в случае невозможности устранения либо </w:t>
      </w:r>
      <w:proofErr w:type="spell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неустранения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представления, содержащего информацию о нарушении, влекущем причинение ущерба муниципальному образованию, информация о нарушении:________________________________________________________.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Сумма ущерба:________________________________________________.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(без учета объемов средств, перечисленных в возмещение указанного ущерба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до направления предписания)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статей 269.2, 270.2 Бюджетного кодекса РФ, федерального стандарта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1095,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ТРЕБУЮ: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(указываются требования о принятии мер по возмещению причиненного ущерба публично-правовому образованию)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В срок до______________ (включительно) необходимо представить информацию о результатах исполнения настоящего предписания с приложением копий документов, подтверждающих его исполнение. </w:t>
      </w:r>
    </w:p>
    <w:p w:rsidR="00CE7E75" w:rsidRPr="00B010EE" w:rsidRDefault="00CE7E75" w:rsidP="00CE7E75">
      <w:pPr>
        <w:pStyle w:val="Default"/>
        <w:jc w:val="both"/>
      </w:pPr>
      <w:r w:rsidRPr="00B010EE">
        <w:rPr>
          <w:rFonts w:eastAsia="Times New Roman"/>
          <w:lang w:eastAsia="ru-RU"/>
        </w:rPr>
        <w:t xml:space="preserve">Должностное </w:t>
      </w:r>
      <w:proofErr w:type="gramStart"/>
      <w:r w:rsidRPr="00B010EE">
        <w:rPr>
          <w:rFonts w:eastAsia="Times New Roman"/>
          <w:lang w:eastAsia="ru-RU"/>
        </w:rPr>
        <w:t>лицо.,</w:t>
      </w:r>
      <w:proofErr w:type="gramEnd"/>
      <w:r w:rsidRPr="00B010EE">
        <w:rPr>
          <w:rFonts w:eastAsia="Times New Roman"/>
          <w:lang w:eastAsia="ru-RU"/>
        </w:rPr>
        <w:t xml:space="preserve"> уполномоченное на проведение проверки:</w:t>
      </w:r>
      <w:r w:rsidRPr="00B010EE"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________/_________________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1"/>
      </w:tblGrid>
      <w:tr w:rsidR="00CE7E75" w:rsidRPr="00B010EE" w:rsidTr="007D1684">
        <w:trPr>
          <w:trHeight w:val="127"/>
        </w:trPr>
        <w:tc>
          <w:tcPr>
            <w:tcW w:w="1381" w:type="dxa"/>
          </w:tcPr>
          <w:p w:rsidR="00CE7E75" w:rsidRPr="00B010EE" w:rsidRDefault="00CE7E75" w:rsidP="00CE7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</w:tr>
    </w:tbl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Pr="00B010EE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pStyle w:val="Default"/>
        <w:jc w:val="both"/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0EE" w:rsidRDefault="00B010EE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11</w:t>
      </w:r>
      <w:r w:rsidRPr="003262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>к ведомственному Стандарту осуществления</w:t>
      </w:r>
    </w:p>
    <w:p w:rsidR="00CE7E75" w:rsidRPr="00CE7E75" w:rsidRDefault="00CE7E75" w:rsidP="00CE7E75">
      <w:pPr>
        <w:pStyle w:val="a5"/>
        <w:jc w:val="right"/>
        <w:rPr>
          <w:rFonts w:ascii="Times New Roman" w:hAnsi="Times New Roman" w:cs="Times New Roman"/>
        </w:rPr>
      </w:pPr>
      <w:r w:rsidRPr="00CE7E75">
        <w:rPr>
          <w:rFonts w:ascii="Times New Roman" w:hAnsi="Times New Roman" w:cs="Times New Roman"/>
        </w:rPr>
        <w:t xml:space="preserve"> полномочий по внутреннему муниципальному</w:t>
      </w:r>
    </w:p>
    <w:p w:rsidR="00CE7E75" w:rsidRPr="00CE7E75" w:rsidRDefault="00CE7E75" w:rsidP="00CE7E75">
      <w:pPr>
        <w:pStyle w:val="a5"/>
        <w:jc w:val="right"/>
        <w:rPr>
          <w:rFonts w:ascii="Times New Roman" w:eastAsia="Times New Roman" w:hAnsi="Times New Roman" w:cs="Times New Roman"/>
          <w:lang w:eastAsia="ru-RU"/>
        </w:rPr>
      </w:pPr>
      <w:r w:rsidRPr="00CE7E75">
        <w:rPr>
          <w:rFonts w:ascii="Times New Roman" w:hAnsi="Times New Roman" w:cs="Times New Roman"/>
        </w:rPr>
        <w:t xml:space="preserve"> финансовому контролю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CE7E75" w:rsidRPr="003262CE" w:rsidRDefault="00CE7E75" w:rsidP="00CE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6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продлении срока исполнения представления (предписания) (об отсутствии оснований продления срока исполнения)</w:t>
      </w:r>
    </w:p>
    <w:p w:rsidR="00CE7E75" w:rsidRPr="00B010EE" w:rsidRDefault="00E65A79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Касиновка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gramStart"/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CE7E75"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____» ___________ 20____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        В соответствии со статьей 269.2 Бюджетного кодекса Российской Федерации, федеральным стандартом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1095, по итогам рассмотрения обращения ___________________________ от___________№________: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объекта контроля)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1. Продлить срок (отказать в продлении срока) исполнения представления (предписания) от __________ № 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>2. Основание принятия решения: ________________________________</w:t>
      </w:r>
      <w:proofErr w:type="gramStart"/>
      <w:r w:rsidRPr="00B010EE">
        <w:rPr>
          <w:rFonts w:ascii="Times New Roman" w:hAnsi="Times New Roman" w:cs="Times New Roman"/>
          <w:color w:val="000000"/>
          <w:sz w:val="24"/>
          <w:szCs w:val="24"/>
        </w:rPr>
        <w:t>_ .</w:t>
      </w:r>
      <w:proofErr w:type="gram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7E75" w:rsidRPr="00B010EE" w:rsidRDefault="00CE7E75" w:rsidP="00CE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8F2FA7">
        <w:rPr>
          <w:rFonts w:ascii="Times New Roman" w:hAnsi="Times New Roman" w:cs="Times New Roman"/>
          <w:color w:val="000000"/>
          <w:sz w:val="24"/>
          <w:szCs w:val="24"/>
        </w:rPr>
        <w:t>Касинов</w:t>
      </w:r>
      <w:r w:rsidRPr="00B010EE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B010E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__________/________ </w:t>
      </w:r>
    </w:p>
    <w:p w:rsidR="00CE7E75" w:rsidRPr="00B010EE" w:rsidRDefault="00CE7E75" w:rsidP="00F13FDB">
      <w:pPr>
        <w:spacing w:before="100" w:beforeAutospacing="1" w:after="100" w:afterAutospacing="1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FDB" w:rsidRPr="00F13FDB" w:rsidRDefault="00F13FDB" w:rsidP="00F13FDB">
      <w:pPr>
        <w:spacing w:before="100" w:beforeAutospacing="1" w:after="100" w:afterAutospacing="1" w:line="240" w:lineRule="auto"/>
        <w:ind w:right="-2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FDB">
        <w:rPr>
          <w:rFonts w:ascii="Calibri" w:eastAsia="Times New Roman" w:hAnsi="Calibri" w:cs="Times New Roman"/>
          <w:lang w:eastAsia="ru-RU"/>
        </w:rPr>
        <w:t> </w:t>
      </w:r>
    </w:p>
    <w:p w:rsidR="000D714E" w:rsidRDefault="000D714E"/>
    <w:sectPr w:rsidR="000D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DB"/>
    <w:rsid w:val="000D714E"/>
    <w:rsid w:val="000F5271"/>
    <w:rsid w:val="003331B0"/>
    <w:rsid w:val="00384B63"/>
    <w:rsid w:val="003C1A18"/>
    <w:rsid w:val="003F19C3"/>
    <w:rsid w:val="0042643B"/>
    <w:rsid w:val="006D2864"/>
    <w:rsid w:val="007213C4"/>
    <w:rsid w:val="007507BB"/>
    <w:rsid w:val="007D1684"/>
    <w:rsid w:val="007D71D6"/>
    <w:rsid w:val="00826435"/>
    <w:rsid w:val="00874109"/>
    <w:rsid w:val="008F2FA7"/>
    <w:rsid w:val="00917918"/>
    <w:rsid w:val="00A86E2A"/>
    <w:rsid w:val="00A9590A"/>
    <w:rsid w:val="00B010EE"/>
    <w:rsid w:val="00B35ACF"/>
    <w:rsid w:val="00B4110B"/>
    <w:rsid w:val="00B61CDD"/>
    <w:rsid w:val="00BC3823"/>
    <w:rsid w:val="00BE40DC"/>
    <w:rsid w:val="00BE46BA"/>
    <w:rsid w:val="00C6518C"/>
    <w:rsid w:val="00CE7E75"/>
    <w:rsid w:val="00CF679C"/>
    <w:rsid w:val="00E054D3"/>
    <w:rsid w:val="00E65A79"/>
    <w:rsid w:val="00F13FD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1B7A2-263E-41A7-94F7-77F70EF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F13FDB"/>
  </w:style>
  <w:style w:type="character" w:customStyle="1" w:styleId="normaltextrun">
    <w:name w:val="normaltextrun"/>
    <w:basedOn w:val="a0"/>
    <w:rsid w:val="00F13FDB"/>
  </w:style>
  <w:style w:type="character" w:customStyle="1" w:styleId="eop">
    <w:name w:val="eop"/>
    <w:basedOn w:val="a0"/>
    <w:rsid w:val="00F13FDB"/>
  </w:style>
  <w:style w:type="character" w:styleId="a3">
    <w:name w:val="Hyperlink"/>
    <w:basedOn w:val="a0"/>
    <w:uiPriority w:val="99"/>
    <w:semiHidden/>
    <w:unhideWhenUsed/>
    <w:rsid w:val="00F13F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3FDB"/>
    <w:rPr>
      <w:color w:val="800080"/>
      <w:u w:val="single"/>
    </w:rPr>
  </w:style>
  <w:style w:type="character" w:customStyle="1" w:styleId="spellingerror">
    <w:name w:val="spellingerror"/>
    <w:basedOn w:val="a0"/>
    <w:rsid w:val="00F13FDB"/>
  </w:style>
  <w:style w:type="character" w:customStyle="1" w:styleId="linebreakblob">
    <w:name w:val="linebreakblob"/>
    <w:basedOn w:val="a0"/>
    <w:rsid w:val="00F13FDB"/>
  </w:style>
  <w:style w:type="character" w:customStyle="1" w:styleId="scxw131263590">
    <w:name w:val="scxw131263590"/>
    <w:basedOn w:val="a0"/>
    <w:rsid w:val="00F13FDB"/>
  </w:style>
  <w:style w:type="character" w:customStyle="1" w:styleId="tabrun">
    <w:name w:val="tabrun"/>
    <w:basedOn w:val="a0"/>
    <w:rsid w:val="00F13FDB"/>
  </w:style>
  <w:style w:type="character" w:customStyle="1" w:styleId="tabchar">
    <w:name w:val="tabchar"/>
    <w:basedOn w:val="a0"/>
    <w:rsid w:val="00F13FDB"/>
  </w:style>
  <w:style w:type="paragraph" w:customStyle="1" w:styleId="Default">
    <w:name w:val="Default"/>
    <w:rsid w:val="00426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E40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0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6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9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:/offline/ref=DD520F326234B5647856EA88AAFED487F90D7E91E7E575E255449C3D12371486D0D88B6EBE1962901EABC51C27703E9860EC09273143F280f2Q1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8558</Words>
  <Characters>48786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2021-05-27T06:21:00Z</dcterms:created>
  <dcterms:modified xsi:type="dcterms:W3CDTF">2021-05-27T06:22:00Z</dcterms:modified>
</cp:coreProperties>
</file>