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C" w:rsidRDefault="004C435C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4864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 gain="126030f" blacklevel="-7848f"/>
          </v:shape>
        </w:pict>
      </w:r>
    </w:p>
    <w:p w:rsidR="004C435C" w:rsidRDefault="004C43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C435C" w:rsidRDefault="004C435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4C435C" w:rsidRDefault="004C435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4C435C" w:rsidRDefault="004C435C"/>
    <w:p w:rsidR="004C435C" w:rsidRDefault="004C435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4C435C" w:rsidRDefault="004C435C"/>
    <w:p w:rsidR="00322842" w:rsidRDefault="004864C9">
      <w:pPr>
        <w:rPr>
          <w:sz w:val="28"/>
          <w:szCs w:val="28"/>
        </w:rPr>
      </w:pPr>
      <w:r>
        <w:rPr>
          <w:sz w:val="28"/>
          <w:szCs w:val="28"/>
        </w:rPr>
        <w:t>От 20 ноября</w:t>
      </w:r>
      <w:r w:rsidR="00E94AE1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                         № 99</w:t>
      </w:r>
    </w:p>
    <w:p w:rsidR="00322842" w:rsidRDefault="00322842">
      <w:pPr>
        <w:rPr>
          <w:sz w:val="28"/>
          <w:szCs w:val="28"/>
        </w:rPr>
      </w:pPr>
    </w:p>
    <w:p w:rsidR="004C435C" w:rsidRDefault="004A0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227D">
        <w:rPr>
          <w:sz w:val="28"/>
          <w:szCs w:val="28"/>
        </w:rPr>
        <w:t xml:space="preserve">       </w:t>
      </w:r>
    </w:p>
    <w:p w:rsidR="004C435C" w:rsidRDefault="004C435C">
      <w:pPr>
        <w:rPr>
          <w:sz w:val="28"/>
          <w:szCs w:val="28"/>
        </w:rPr>
      </w:pP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Касиновского сельсовета Щигровского района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 w:rsidR="000B6699">
        <w:rPr>
          <w:bCs/>
          <w:color w:val="000000"/>
          <w:spacing w:val="-4"/>
          <w:sz w:val="28"/>
          <w:szCs w:val="28"/>
        </w:rPr>
        <w:t>.11.2016 г.    № 76</w:t>
      </w:r>
      <w:r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0B6699" w:rsidRPr="000B6699" w:rsidRDefault="000B6699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</w:p>
    <w:p w:rsidR="004C435C" w:rsidRPr="000B6699" w:rsidRDefault="000B6699" w:rsidP="000B6699">
      <w:pPr>
        <w:pStyle w:val="ConsPlusTitle"/>
        <w:widowControl/>
        <w:rPr>
          <w:sz w:val="28"/>
          <w:szCs w:val="28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 w:rsidR="004C435C">
        <w:rPr>
          <w:sz w:val="28"/>
          <w:szCs w:val="28"/>
        </w:rPr>
        <w:t xml:space="preserve">»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«Касиновский сельсовет Щигровского района Курской области, постановления Администрации Касиновского сельсовета Щигровского района Курской области от 29.10.2014г. № 37 «Об утверждении Перечня муниципальных программ муниципального образования «Касиновский сельсовет» Щигровского района, Администрация Касиновского сельсовета Щигровского района Курской области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4C435C" w:rsidRDefault="004C435C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r>
        <w:rPr>
          <w:sz w:val="28"/>
          <w:szCs w:val="28"/>
        </w:rPr>
        <w:t>Касиновского сельсовета Щигровского района от 11</w:t>
      </w:r>
      <w:r w:rsidR="000B6699">
        <w:rPr>
          <w:bCs/>
          <w:color w:val="000000"/>
          <w:spacing w:val="-4"/>
          <w:sz w:val="28"/>
          <w:szCs w:val="28"/>
        </w:rPr>
        <w:t>.11.2016 г.    № 76</w:t>
      </w:r>
      <w:r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4C435C" w:rsidRPr="000B6699" w:rsidRDefault="000B6699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 w:rsidR="004C435C" w:rsidRP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>» следующие изменения</w:t>
      </w:r>
      <w:r w:rsidR="004C435C">
        <w:rPr>
          <w:bCs/>
          <w:color w:val="000000"/>
          <w:spacing w:val="-4"/>
          <w:sz w:val="28"/>
          <w:szCs w:val="28"/>
        </w:rPr>
        <w:t>: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  <w:color w:val="000000"/>
          <w:spacing w:val="-4"/>
          <w:sz w:val="28"/>
          <w:szCs w:val="28"/>
        </w:rPr>
        <w:t xml:space="preserve">        1.1. </w:t>
      </w:r>
      <w:r w:rsid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>Абзац 9</w:t>
      </w:r>
      <w:r w:rsidRP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Паспорта муниципальной программы 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</w:p>
    <w:p w:rsidR="004C435C" w:rsidRDefault="000B6699" w:rsidP="000B6699">
      <w:r w:rsidRPr="000B6699">
        <w:rPr>
          <w:sz w:val="28"/>
          <w:szCs w:val="28"/>
          <w:lang w:eastAsia="ru-RU"/>
        </w:rPr>
        <w:t>Курской области на 2017-2020 годы</w:t>
      </w:r>
      <w:r w:rsidR="004C435C" w:rsidRPr="000B6699">
        <w:rPr>
          <w:bCs/>
          <w:color w:val="000000"/>
          <w:spacing w:val="-4"/>
          <w:sz w:val="28"/>
          <w:szCs w:val="28"/>
        </w:rPr>
        <w:t>»</w:t>
      </w:r>
      <w:r w:rsidR="004C435C">
        <w:rPr>
          <w:bCs/>
          <w:color w:val="000000"/>
          <w:spacing w:val="-4"/>
          <w:sz w:val="28"/>
          <w:szCs w:val="28"/>
        </w:rPr>
        <w:t xml:space="preserve"> изложить в следующей редакции:</w:t>
      </w:r>
    </w:p>
    <w:p w:rsidR="004C435C" w:rsidRDefault="004C435C"/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                              </w:t>
      </w:r>
    </w:p>
    <w:p w:rsidR="004C435C" w:rsidRDefault="004C435C"/>
    <w:p w:rsidR="000B6699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6515"/>
      </w:tblGrid>
      <w:tr w:rsidR="000B6699" w:rsidRPr="000B6699" w:rsidTr="00967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 xml:space="preserve">Объем финансирования Программы на 2017 – 2020 годы   составляет </w:t>
            </w:r>
            <w:r w:rsidR="00F43084">
              <w:rPr>
                <w:sz w:val="28"/>
                <w:szCs w:val="28"/>
                <w:lang w:eastAsia="ru-RU"/>
              </w:rPr>
              <w:t>2127,844</w:t>
            </w:r>
            <w:r w:rsidRPr="000B6699">
              <w:rPr>
                <w:sz w:val="28"/>
                <w:szCs w:val="28"/>
                <w:lang w:eastAsia="ru-RU"/>
              </w:rPr>
              <w:t xml:space="preserve"> тысяч рублей.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В том числе из средств бюджета муниципального образования «Касиновский сельсовет» Щигровского района Курской области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sz w:val="28"/>
                <w:szCs w:val="28"/>
                <w:lang w:eastAsia="ru-RU"/>
              </w:rPr>
              <w:t>342,2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2018</w:t>
            </w:r>
            <w:r w:rsidR="002A3BE1">
              <w:rPr>
                <w:sz w:val="28"/>
                <w:szCs w:val="28"/>
                <w:lang w:eastAsia="ru-RU"/>
              </w:rPr>
              <w:t xml:space="preserve"> год – 471,240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2019</w:t>
            </w:r>
            <w:r w:rsidR="00E94AE1">
              <w:rPr>
                <w:sz w:val="28"/>
                <w:szCs w:val="28"/>
                <w:lang w:eastAsia="ru-RU"/>
              </w:rPr>
              <w:t xml:space="preserve"> год –  999,404</w:t>
            </w:r>
            <w:r w:rsidR="002A3BE1">
              <w:rPr>
                <w:sz w:val="28"/>
                <w:szCs w:val="28"/>
                <w:lang w:eastAsia="ru-RU"/>
              </w:rPr>
              <w:t xml:space="preserve"> </w:t>
            </w:r>
            <w:r w:rsidRPr="000B6699">
              <w:rPr>
                <w:sz w:val="28"/>
                <w:szCs w:val="28"/>
                <w:lang w:eastAsia="ru-RU"/>
              </w:rPr>
              <w:t>тыс. рублей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2020</w:t>
            </w:r>
            <w:r w:rsidR="00F43084">
              <w:rPr>
                <w:sz w:val="28"/>
                <w:szCs w:val="28"/>
                <w:lang w:eastAsia="ru-RU"/>
              </w:rPr>
              <w:t xml:space="preserve"> год –  315,0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0B6699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</w:t>
      </w:r>
    </w:p>
    <w:p w:rsidR="004C435C" w:rsidRDefault="004C435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35C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1.3.  Приложен</w:t>
      </w:r>
      <w:r w:rsidR="000B6699">
        <w:rPr>
          <w:rFonts w:ascii="Times New Roman" w:hAnsi="Times New Roman"/>
          <w:color w:val="000000"/>
          <w:spacing w:val="-4"/>
          <w:sz w:val="28"/>
          <w:szCs w:val="28"/>
        </w:rPr>
        <w:t>ие № 1 и приложение № 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к муниципальной программе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» изложить в новой редакции;</w:t>
      </w:r>
    </w:p>
    <w:p w:rsidR="004C435C" w:rsidRDefault="004C435C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4C435C" w:rsidRDefault="004C435C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>м настоящего постановления оставляю  собой;</w:t>
      </w:r>
    </w:p>
    <w:p w:rsidR="004C435C" w:rsidRDefault="004C435C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4C435C" w:rsidRDefault="004C435C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4C435C" w:rsidRDefault="004C435C">
      <w:pPr>
        <w:pStyle w:val="1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35C" w:rsidRDefault="004C435C">
      <w:pPr>
        <w:pStyle w:val="12"/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Касиновского сельсовета                                     В.А.Головин</w:t>
      </w: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0B6699" w:rsidRDefault="000B6699">
      <w:pPr>
        <w:spacing w:line="100" w:lineRule="atLeast"/>
        <w:ind w:firstLine="540"/>
        <w:jc w:val="right"/>
        <w:rPr>
          <w:sz w:val="24"/>
          <w:szCs w:val="24"/>
        </w:rPr>
      </w:pPr>
    </w:p>
    <w:p w:rsidR="000B6699" w:rsidRDefault="000B6699">
      <w:pPr>
        <w:spacing w:line="100" w:lineRule="atLeast"/>
        <w:ind w:firstLine="540"/>
        <w:jc w:val="right"/>
        <w:rPr>
          <w:sz w:val="24"/>
          <w:szCs w:val="24"/>
        </w:rPr>
      </w:pPr>
    </w:p>
    <w:p w:rsidR="000B6699" w:rsidRDefault="000B6699">
      <w:pPr>
        <w:spacing w:line="100" w:lineRule="atLeast"/>
        <w:ind w:firstLine="540"/>
        <w:jc w:val="right"/>
        <w:rPr>
          <w:sz w:val="24"/>
          <w:szCs w:val="24"/>
        </w:rPr>
      </w:pPr>
    </w:p>
    <w:p w:rsidR="000B6699" w:rsidRDefault="000B6699">
      <w:pPr>
        <w:spacing w:line="100" w:lineRule="atLeast"/>
        <w:ind w:firstLine="540"/>
        <w:jc w:val="right"/>
        <w:rPr>
          <w:sz w:val="24"/>
          <w:szCs w:val="24"/>
        </w:rPr>
      </w:pP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Приложение 1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к муниципальной  программе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 xml:space="preserve">«Развитие культуры в муниципальном образовании «Касиновский сельсовет» 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Щигровского района Курской области на 2017-2020 гг</w:t>
      </w:r>
    </w:p>
    <w:tbl>
      <w:tblPr>
        <w:tblpPr w:leftFromText="180" w:rightFromText="180" w:vertAnchor="text" w:horzAnchor="margin" w:tblpXSpec="center" w:tblpY="22"/>
        <w:tblW w:w="114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936"/>
        <w:gridCol w:w="936"/>
        <w:gridCol w:w="1554"/>
        <w:gridCol w:w="1807"/>
        <w:gridCol w:w="951"/>
        <w:gridCol w:w="39"/>
        <w:gridCol w:w="630"/>
        <w:gridCol w:w="750"/>
        <w:gridCol w:w="870"/>
        <w:gridCol w:w="870"/>
        <w:gridCol w:w="1453"/>
      </w:tblGrid>
      <w:tr w:rsidR="000B6699" w:rsidRPr="000B6699" w:rsidTr="00F43084">
        <w:trPr>
          <w:tblCellSpacing w:w="15" w:type="dxa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Наименование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Источник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0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Прогнозируемый объем финансирования, тыс. рублей</w:t>
            </w:r>
          </w:p>
        </w:tc>
        <w:tc>
          <w:tcPr>
            <w:tcW w:w="1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0B6699" w:rsidRPr="000B6699" w:rsidTr="00F43084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Цель: 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1. Задача Создание благоприятных условий для обеспечения жителей сельсовета услугами культуры, модернизация работы учреждения культуры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МКУК «Касиновский сельский  дом культуры»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Бюджет муниципального образования «Касиновский сельсовет» Щигровского района Курской области (далее – бюджет сельсовета)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2. Задача: Организация качественного и эффективного функционирования сельского клуба в Касиновском  сельсовете Щигровского района курской области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2.1.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Мероприятие «Укрепление материально-технической базы и ремонт сельского дома культуры»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МКУК «Касиновский сельский дом культуры»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Бюджет муниципального образования «Касиновский сельсовет» Щигровского района Курской области (далее – бюджет сельсовета)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F43084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1294,721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2A3BE1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778,881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80,64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2.2.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 xml:space="preserve">Расходы по доведению уровня средней заработной платы работникам </w:t>
            </w: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833,083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220,523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E94AE1" w:rsidRDefault="00E94A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E94AE1" w:rsidRPr="000B6699" w:rsidRDefault="00E94A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234,360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0B6699" w:rsidRPr="000B6699" w:rsidTr="00F43084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Всего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2127,804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342,2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2A3B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471,2</w:t>
            </w:r>
            <w:r w:rsidR="00E94AE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999,404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Бюджет Касиновского сельсовета Щигровского района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2127,804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342,2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2A3B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471,2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999,404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315,0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6699" w:rsidRDefault="000B6699" w:rsidP="000B6699">
      <w:pPr>
        <w:suppressAutoHyphens w:val="0"/>
        <w:overflowPunct/>
        <w:autoSpaceDE/>
        <w:spacing w:line="0" w:lineRule="atLeast"/>
        <w:jc w:val="center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line="0" w:lineRule="atLeast"/>
        <w:jc w:val="center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0B6699" w:rsidRDefault="000B6699">
      <w:pPr>
        <w:pStyle w:val="12"/>
      </w:pPr>
    </w:p>
    <w:p w:rsidR="004864C9" w:rsidRDefault="004864C9" w:rsidP="004864C9">
      <w:pPr>
        <w:suppressAutoHyphens w:val="0"/>
        <w:overflowPunct/>
        <w:autoSpaceDE/>
        <w:spacing w:before="100" w:beforeAutospacing="1" w:after="100" w:afterAutospacing="1"/>
        <w:rPr>
          <w:rFonts w:ascii="Calibri" w:eastAsia="Arial" w:hAnsi="Calibri" w:cs="Calibri"/>
          <w:color w:val="00000A"/>
          <w:kern w:val="1"/>
          <w:sz w:val="22"/>
          <w:szCs w:val="22"/>
        </w:rPr>
      </w:pPr>
    </w:p>
    <w:p w:rsidR="000B6699" w:rsidRPr="000B6699" w:rsidRDefault="000B6699" w:rsidP="004864C9">
      <w:pPr>
        <w:suppressAutoHyphens w:val="0"/>
        <w:overflowPunct/>
        <w:autoSpaceDE/>
        <w:spacing w:line="0" w:lineRule="atLeast"/>
        <w:jc w:val="right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Приложение № 3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к муниципальной  программе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 xml:space="preserve">«Развитие культуры в муниципальном образовании «Касиновский сельсовет» 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Щигровского района Курской области на 2017-2020 годы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0B6699">
        <w:rPr>
          <w:b/>
          <w:bCs/>
          <w:kern w:val="36"/>
          <w:sz w:val="36"/>
          <w:szCs w:val="36"/>
          <w:lang w:eastAsia="ru-RU"/>
        </w:rPr>
        <w:t>Подпрограмма «Искусство»</w:t>
      </w:r>
    </w:p>
    <w:p w:rsidR="000B6699" w:rsidRPr="000B6699" w:rsidRDefault="000B6699" w:rsidP="000B6699">
      <w:pPr>
        <w:suppressAutoHyphens w:val="0"/>
        <w:overflowPunct/>
        <w:autoSpaceDE/>
        <w:jc w:val="center"/>
        <w:rPr>
          <w:rFonts w:eastAsia="Calibri"/>
          <w:b/>
          <w:sz w:val="22"/>
          <w:szCs w:val="22"/>
          <w:lang w:eastAsia="ru-RU"/>
        </w:rPr>
      </w:pPr>
      <w:r w:rsidRPr="000B6699">
        <w:rPr>
          <w:b/>
          <w:sz w:val="24"/>
          <w:szCs w:val="24"/>
          <w:lang w:eastAsia="ru-RU"/>
        </w:rPr>
        <w:t>1. Паспорт подпрограммы «Искусство» муниципальной программы «</w:t>
      </w:r>
      <w:r w:rsidRPr="000B6699">
        <w:rPr>
          <w:rFonts w:eastAsia="Calibri"/>
          <w:b/>
          <w:sz w:val="22"/>
          <w:szCs w:val="22"/>
          <w:lang w:eastAsia="ru-RU"/>
        </w:rPr>
        <w:t>Развитие культуры в муниципальном образовании «Касиновский сельсовет» Щигровского района Курской области на 2017-2020 годы»</w:t>
      </w:r>
    </w:p>
    <w:p w:rsidR="000B6699" w:rsidRPr="000B6699" w:rsidRDefault="000B6699" w:rsidP="000B6699">
      <w:pPr>
        <w:suppressAutoHyphens w:val="0"/>
        <w:overflowPunct/>
        <w:autoSpaceDE/>
        <w:rPr>
          <w:rFonts w:eastAsia="Calibri"/>
          <w:b/>
          <w:sz w:val="22"/>
          <w:szCs w:val="22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jc w:val="center"/>
        <w:rPr>
          <w:rFonts w:eastAsia="Calibri"/>
          <w:b/>
          <w:sz w:val="22"/>
          <w:szCs w:val="22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rPr>
          <w:rFonts w:eastAsia="Calibri"/>
          <w:sz w:val="22"/>
          <w:szCs w:val="22"/>
          <w:lang w:eastAsia="ru-RU"/>
        </w:rPr>
      </w:pPr>
      <w:r w:rsidRPr="000B6699">
        <w:rPr>
          <w:b/>
          <w:sz w:val="24"/>
          <w:szCs w:val="24"/>
          <w:lang w:eastAsia="ru-RU"/>
        </w:rPr>
        <w:t>Наименование муниципальной программы</w:t>
      </w:r>
      <w:r w:rsidRPr="000B6699">
        <w:rPr>
          <w:sz w:val="24"/>
          <w:szCs w:val="24"/>
          <w:lang w:eastAsia="ru-RU"/>
        </w:rPr>
        <w:t xml:space="preserve">: </w:t>
      </w:r>
      <w:r w:rsidRPr="000B6699">
        <w:rPr>
          <w:rFonts w:eastAsia="Calibri"/>
          <w:sz w:val="22"/>
          <w:szCs w:val="22"/>
          <w:lang w:eastAsia="ru-RU"/>
        </w:rPr>
        <w:t xml:space="preserve">«Развитие культуры в муниципальном образовании «Касиновский сельсовет» Щигровского района Курской области на 2017-2020 годы» </w:t>
      </w:r>
      <w:r w:rsidRPr="000B6699">
        <w:rPr>
          <w:sz w:val="24"/>
          <w:szCs w:val="24"/>
          <w:lang w:eastAsia="ru-RU"/>
        </w:rPr>
        <w:t>(далее – муниципальная программа)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Наименование подпрограммы муниципальной программы</w:t>
      </w:r>
      <w:r w:rsidRPr="000B6699">
        <w:rPr>
          <w:sz w:val="24"/>
          <w:szCs w:val="24"/>
          <w:lang w:eastAsia="ru-RU"/>
        </w:rPr>
        <w:t>: «Искусство» (далее – подпрограмма)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Разработчик подпрограммы</w:t>
      </w:r>
      <w:r w:rsidRPr="000B6699">
        <w:rPr>
          <w:sz w:val="24"/>
          <w:szCs w:val="24"/>
          <w:lang w:eastAsia="ru-RU"/>
        </w:rPr>
        <w:t>: Администрация Касиновского сельсовета Щигровского района Курской области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Исполнитель подпрограммы</w:t>
      </w:r>
      <w:r w:rsidRPr="000B6699">
        <w:rPr>
          <w:sz w:val="24"/>
          <w:szCs w:val="24"/>
          <w:lang w:eastAsia="ru-RU"/>
        </w:rPr>
        <w:t>:  МКУК «Касиновский сельский дом культуры»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Сроки реализации подпрограммы</w:t>
      </w:r>
      <w:r w:rsidRPr="000B6699">
        <w:rPr>
          <w:sz w:val="24"/>
          <w:szCs w:val="24"/>
          <w:lang w:eastAsia="ru-RU"/>
        </w:rPr>
        <w:t xml:space="preserve">: 2017 – 2020 годы.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Отдельные этапы реализации подпрограммы не выделяются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 xml:space="preserve">Цель подпрограммы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Развитие условий для организации досуга и обеспечения жителей Касиновского сельсовета Щигровского района Курской области услугами организаций культуры среди детей, молодежи и других слоев населения.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 xml:space="preserve">Задачи подпрограммы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обеспечение равного доступа и популяризация среди населения Касиновского сельсовета Щигровского района Курской области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выявление и поддержка одаренных детей и молодежи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Перечень основных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популяризация среди населения сельсовета достижений в сферах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 обеспечение культурного обмена в сферах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3) создание условий для выявления и поддержки одаренных детей и молодежи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lastRenderedPageBreak/>
        <w:t>Объемы и источники финансирования подпрограммы в целом и по годам ее реализации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Общий объем финансирования подпрограммы за счет средств местного бюджета составляет</w:t>
      </w:r>
      <w:r w:rsidR="00F43084">
        <w:rPr>
          <w:sz w:val="24"/>
          <w:szCs w:val="24"/>
          <w:lang w:eastAsia="ru-RU"/>
        </w:rPr>
        <w:t xml:space="preserve"> 2127,804</w:t>
      </w:r>
      <w:r w:rsidRPr="000B6699">
        <w:rPr>
          <w:sz w:val="24"/>
          <w:szCs w:val="24"/>
          <w:lang w:eastAsia="ru-RU"/>
        </w:rPr>
        <w:t>тыс. рубля, в том числе: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в 2017 году – 342,2 тыс. руб.;</w:t>
      </w:r>
    </w:p>
    <w:p w:rsidR="000B6699" w:rsidRPr="000B6699" w:rsidRDefault="002A3BE1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2018 году – 471,240</w:t>
      </w:r>
      <w:r w:rsidR="000B6699" w:rsidRPr="000B6699">
        <w:rPr>
          <w:sz w:val="24"/>
          <w:szCs w:val="24"/>
          <w:lang w:eastAsia="ru-RU"/>
        </w:rPr>
        <w:t xml:space="preserve"> тыс. руб.;</w:t>
      </w:r>
    </w:p>
    <w:p w:rsidR="000B6699" w:rsidRPr="000B6699" w:rsidRDefault="00E94AE1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2019 году – 999,404</w:t>
      </w:r>
      <w:r w:rsidR="000B6699" w:rsidRPr="000B6699">
        <w:rPr>
          <w:sz w:val="24"/>
          <w:szCs w:val="24"/>
          <w:lang w:eastAsia="ru-RU"/>
        </w:rPr>
        <w:t xml:space="preserve"> тыс. руб.</w:t>
      </w:r>
    </w:p>
    <w:p w:rsidR="000B6699" w:rsidRPr="000B6699" w:rsidRDefault="00F43084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2020 году – 315,0</w:t>
      </w:r>
      <w:r w:rsidR="000B6699" w:rsidRPr="000B6699">
        <w:rPr>
          <w:sz w:val="24"/>
          <w:szCs w:val="24"/>
          <w:lang w:eastAsia="ru-RU"/>
        </w:rPr>
        <w:t xml:space="preserve"> тыс. руб.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Ожидаемые результаты реализации подпрограммы (по годам и по итогам реализации)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2. Сфера социально-экономического развития Касиновского сельсовета Щигровского района Курской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Сфера реализации подпрограммы заключается в: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популяризации среди населения Касиновского сельсовета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В Касиновском сельсовете Щигровского района Курской области организуются и проводятся конкурсные мероприятия, дискотеки, концерты.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Выполнение мероприятий подпрограммы позволит обеспечить развитие театрального и музыкального искусства, сферы досуга населения Касиновского сельсовета Щигровского района Курской области.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3. Цель и задачи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Целью подпрограммы является развитие театрального и музыкального искусства в Касиновском сельсовете Щигровского района Курской области, 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К задачам подпрограммы относится: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 обеспечение равного доступа и популяризация среди населения Касиновского сельсовета Щигровского района Курской области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2) выявление и поддержка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4. Срок реализации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Реализация подпрограммы осуществляется одним этапом в течение 2017 – 2020 годов.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5. Описание входящих в состав подпрограммы основных мероприятий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Для достижения цели и решения задач подпрограммы планируется выполнение трех основных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1) популяризация среди населения Касиновского сельсовета достижений в сфере театрального и музыкального искусства;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Основное мероприятие «Популяризация среди населения Касиновского сельсовета достижений в сфере театрального и музыкального искусства» направлено на решение задачи «Обеспечение равного доступа и популяризация среди населения Касиновского сельсовета достижений в сфере театрального и музыкального искусства».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создание условий для повышения качества и доступности обслуживания населения учреждениями культуры Касиновского сельсовета в сфере профессионального искусства, активизации культурной жизни, развития творческого потенциала населения, укрепления и развития межрегиональных и международных связей в сфере культуры, формирования привлекательного имиджа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Основное мероприятие «Создание условий для выявления и поддержки одаренных детей и молодежи» направлено на решение задачи «Выявление и поддержка одаренных детей и молодежи».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осуществление мер, направленных на обеспечение участия одаренных детей и талантливой молодежи Касиновского сельсовета в фестивалях, конкурсах, выставках, играх, творческих школах, мастер-классах и других мероприятиях районного, областного, межрегионального уровня на территории Касиновского сельсовета и за ее пределами;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проведение творческих конкурсно-фестивальных проектов для одаренных детей и молодежи на территории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6. Описание мероприятий и их выполнения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основного мероприятия «Популяризация среди населения Касиновского сельсовета достижений в сфере театрального и музыкального искусства» планируется выполнение следующих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обеспечение театрального и концертного обслуживания населения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 xml:space="preserve">Выполнение данного мероприятия предусматривает осуществление деятельности по предоставлению населению государственной услуги.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Целевой индикатор данного мероприятия – число посещений театрально-концертных мероприятий.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Значение целевого индикатора измеряется в тысячах человек и определяется как общее число посещений театрально-концертных мероприятий.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основного мероприятия «Создание условий для выявления и поддержки одаренных детей и молодежи» планируется выполнение следующих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обеспечение участия одаренных детей и талантливой молодежи Касиновского сельсовета Щигровского района Курской области в фестивалях, конкурсах, выставках, играх, творческих школах и других мероприятиях на территории Касиновского сельсовета и за ее пределами.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Выполнение данного мероприятия направлено на обеспечение участия одаренных детей и талантливой молодежи Касиновского сельсовета в фестивалях, конкурсах, выставках, играх, творческих школах и других мероприятиях на территории Касиновского сельсовета и за ее пределами.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7. Ожидаемые результаты реализации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Реализация подпрограммы повлияет на улучшение качества услуг, предоставляемых учреждениями культуры Касиновского сельсовета.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Для оценки эффективности реализации подпрограммы используются следующие ожидаемые результаты: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 доля потребителей, удовлетворенных качеством и доступностью услуг, предоставляемых учреждением культуры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Р4 = Отф / Оп х 100, где: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Отф – число опрошенных посетителей, удовлетворенных качеством и доступностью услуг, предоставляемых бюджетными учреждениями культуры Касиновского сельсовета, человек;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Оп – общее число опрошенных посетителей бюджетных учреждений культуры Курской области, человек.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При расчете значения ожидаемого результата используются данные отчетов учреждений культуры Касиновского сельсовета по итогам опросов зрителей, официально зарегистрированные рекламации;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доля одаренных детей и талантливой молодежи, привлекаемых к участию в фестивально-конкурсных мероприятиях на территории Касиновского сельсовета и за его пределами, в общем числе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Ожидаемый результат измеряется в процентах и рассчитывается по формуле: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Р5 = Оод / Чдм х 100, где: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Оод – число одаренных детей и талантливой молодежи, привлекаемых к участию в фестивально-конкурсных мероприятиях на территории Касиновского сельсовета и за ее пределами, человек;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Чдм – численность детей и молодежи Касиновского сельсовета, человек.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8. Система управления реализацией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Реализацию подпрограммы,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 </w:t>
      </w:r>
    </w:p>
    <w:p w:rsidR="000B6699" w:rsidRPr="000B6699" w:rsidRDefault="000B6699" w:rsidP="000B6699">
      <w:pPr>
        <w:suppressAutoHyphens w:val="0"/>
        <w:overflowPunct/>
        <w:autoSpaceDE/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4C435C" w:rsidRDefault="004C435C">
      <w:pPr>
        <w:jc w:val="right"/>
        <w:rPr>
          <w:sz w:val="24"/>
          <w:szCs w:val="24"/>
        </w:rPr>
      </w:pPr>
    </w:p>
    <w:sectPr w:rsidR="004C435C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91" w:rsidRDefault="00D30091" w:rsidP="000B6699">
      <w:r>
        <w:separator/>
      </w:r>
    </w:p>
  </w:endnote>
  <w:endnote w:type="continuationSeparator" w:id="0">
    <w:p w:rsidR="00D30091" w:rsidRDefault="00D30091" w:rsidP="000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91" w:rsidRDefault="00D30091" w:rsidP="000B6699">
      <w:r>
        <w:separator/>
      </w:r>
    </w:p>
  </w:footnote>
  <w:footnote w:type="continuationSeparator" w:id="0">
    <w:p w:rsidR="00D30091" w:rsidRDefault="00D30091" w:rsidP="000B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A1"/>
    <w:rsid w:val="00021EEF"/>
    <w:rsid w:val="000B6699"/>
    <w:rsid w:val="00103D1D"/>
    <w:rsid w:val="002A3BE1"/>
    <w:rsid w:val="00322842"/>
    <w:rsid w:val="004864C9"/>
    <w:rsid w:val="0049227D"/>
    <w:rsid w:val="004A01B0"/>
    <w:rsid w:val="004C435C"/>
    <w:rsid w:val="006316A5"/>
    <w:rsid w:val="007F256E"/>
    <w:rsid w:val="00967B54"/>
    <w:rsid w:val="00A853A1"/>
    <w:rsid w:val="00B92887"/>
    <w:rsid w:val="00C32911"/>
    <w:rsid w:val="00C9195C"/>
    <w:rsid w:val="00D27781"/>
    <w:rsid w:val="00D30091"/>
    <w:rsid w:val="00DE1516"/>
    <w:rsid w:val="00DF45FF"/>
    <w:rsid w:val="00E94AE1"/>
    <w:rsid w:val="00EC1929"/>
    <w:rsid w:val="00F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58FF68-1FBD-42DC-BC01-8214C62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No Spacing"/>
    <w:uiPriority w:val="1"/>
    <w:qFormat/>
    <w:rsid w:val="000B6699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0B66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B6699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0B66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B66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2019-11-19T08:43:00Z</cp:lastPrinted>
  <dcterms:created xsi:type="dcterms:W3CDTF">2019-11-19T08:44:00Z</dcterms:created>
  <dcterms:modified xsi:type="dcterms:W3CDTF">2019-11-19T08:44:00Z</dcterms:modified>
</cp:coreProperties>
</file>