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B3" w:rsidRDefault="00194CB3" w:rsidP="00194CB3">
      <w:pPr>
        <w:rPr>
          <w:sz w:val="28"/>
          <w:szCs w:val="28"/>
        </w:rPr>
      </w:pPr>
    </w:p>
    <w:p w:rsidR="00884903" w:rsidRDefault="00884903" w:rsidP="008849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03" w:rsidRPr="00040563" w:rsidRDefault="00884903" w:rsidP="0088490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84903" w:rsidRPr="00040563" w:rsidRDefault="00124AE7" w:rsidP="0088490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884903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84903" w:rsidRPr="00080C80" w:rsidRDefault="00884903" w:rsidP="0088490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903" w:rsidRDefault="00884903" w:rsidP="0088490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B57203" w:rsidRPr="00B57203" w:rsidRDefault="00124AE7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B57203" w:rsidRPr="00B57203">
        <w:rPr>
          <w:rFonts w:ascii="Times New Roman" w:hAnsi="Times New Roman" w:cs="Times New Roman"/>
          <w:sz w:val="24"/>
          <w:szCs w:val="24"/>
        </w:rPr>
        <w:t xml:space="preserve"> июля 2019г.   № 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B57203" w:rsidRDefault="00B57203" w:rsidP="008D5042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1734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="00173433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E275ED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</w:t>
      </w:r>
      <w:r w:rsidRPr="008D5042">
        <w:rPr>
          <w:rFonts w:ascii="Times New Roman" w:hAnsi="Times New Roman" w:cs="Times New Roman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CB3" w:rsidRPr="008D5042" w:rsidRDefault="00CB1BA0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94CB3" w:rsidRPr="008D50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903" w:rsidRDefault="00064711" w:rsidP="008849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="00173433" w:rsidRPr="00064711">
        <w:rPr>
          <w:rFonts w:ascii="Times New Roman" w:hAnsi="Times New Roman" w:cs="Times New Roman"/>
          <w:sz w:val="24"/>
          <w:szCs w:val="24"/>
        </w:rPr>
        <w:t>ского сельсовета</w:t>
      </w:r>
      <w:r w:rsidR="00124AE7">
        <w:rPr>
          <w:rFonts w:ascii="Times New Roman" w:hAnsi="Times New Roman" w:cs="Times New Roman"/>
          <w:sz w:val="24"/>
          <w:szCs w:val="24"/>
        </w:rPr>
        <w:t xml:space="preserve"> и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 </w:t>
      </w:r>
      <w:r w:rsidR="00884903">
        <w:rPr>
          <w:rFonts w:ascii="Times New Roman" w:hAnsi="Times New Roman" w:cs="Times New Roman"/>
          <w:sz w:val="24"/>
          <w:szCs w:val="24"/>
        </w:rPr>
        <w:t>их проектов согласно приложению.</w:t>
      </w:r>
    </w:p>
    <w:p w:rsidR="00B57203" w:rsidRDefault="00064711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4CB3" w:rsidRPr="008D5042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 оставляю за собой.</w:t>
      </w:r>
    </w:p>
    <w:p w:rsidR="00194CB3" w:rsidRPr="008D5042" w:rsidRDefault="00064711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433" w:rsidRPr="008D5042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со дн</w:t>
      </w:r>
      <w:r w:rsidR="00173433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2"/>
        <w:gridCol w:w="4233"/>
      </w:tblGrid>
      <w:tr w:rsidR="00194CB3" w:rsidRPr="008D5042" w:rsidTr="00B83A1D">
        <w:tc>
          <w:tcPr>
            <w:tcW w:w="5688" w:type="dxa"/>
            <w:shd w:val="clear" w:color="auto" w:fill="auto"/>
          </w:tcPr>
          <w:p w:rsidR="00194CB3" w:rsidRPr="008D5042" w:rsidRDefault="00173433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94CB3"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CB3" w:rsidRPr="008D5042" w:rsidRDefault="00124AE7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173433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8D5042" w:rsidRDefault="00194CB3" w:rsidP="008D50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B3" w:rsidRPr="008D5042" w:rsidRDefault="00124AE7" w:rsidP="005736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В.А.Головин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7B7A" w:rsidRDefault="00194CB3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  <w:r w:rsidR="00CD7B7A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24AE7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</w:t>
      </w:r>
      <w:r w:rsidR="00173433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194CB3" w:rsidRPr="008D5042" w:rsidRDefault="00173433" w:rsidP="00CD7B7A">
      <w:pPr>
        <w:widowControl w:val="0"/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4AE7">
        <w:rPr>
          <w:rFonts w:ascii="Times New Roman" w:hAnsi="Times New Roman" w:cs="Times New Roman"/>
          <w:sz w:val="24"/>
          <w:szCs w:val="24"/>
        </w:rPr>
        <w:t>26</w:t>
      </w:r>
      <w:r w:rsidR="00B57203">
        <w:rPr>
          <w:rFonts w:ascii="Times New Roman" w:hAnsi="Times New Roman" w:cs="Times New Roman"/>
          <w:sz w:val="24"/>
          <w:szCs w:val="24"/>
        </w:rPr>
        <w:t xml:space="preserve">.07.19г. 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24AE7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9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r w:rsidR="00124AE7">
        <w:rPr>
          <w:rFonts w:ascii="Times New Roman" w:hAnsi="Times New Roman" w:cs="Times New Roman"/>
          <w:b/>
          <w:sz w:val="24"/>
          <w:szCs w:val="24"/>
        </w:rPr>
        <w:t>Касинов</w:t>
      </w:r>
      <w:r w:rsidR="00173433" w:rsidRPr="005C19C5">
        <w:rPr>
          <w:rFonts w:ascii="Times New Roman" w:hAnsi="Times New Roman" w:cs="Times New Roman"/>
          <w:b/>
          <w:sz w:val="24"/>
          <w:szCs w:val="24"/>
        </w:rPr>
        <w:t xml:space="preserve">ского сельсовета </w:t>
      </w:r>
      <w:r w:rsidRPr="005C19C5">
        <w:rPr>
          <w:rFonts w:ascii="Times New Roman" w:hAnsi="Times New Roman" w:cs="Times New Roman"/>
          <w:b/>
          <w:sz w:val="24"/>
          <w:szCs w:val="24"/>
        </w:rPr>
        <w:t>и их проектов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>1. Общие положения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bookmarkStart w:id="0" w:name="BM1001"/>
      <w:bookmarkEnd w:id="0"/>
      <w:r w:rsidRPr="008D5042">
        <w:t xml:space="preserve">1.1. 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>от 17.07.2009 № 172-ФЗ «Об антикоррупционной экспертизе нормативных правовых актов и проект</w:t>
      </w:r>
      <w:r w:rsidR="00173433">
        <w:t xml:space="preserve">ов нормативных правовых актов» </w:t>
      </w:r>
      <w:r w:rsidRPr="008D5042"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124AE7">
        <w:t>Касинов</w:t>
      </w:r>
      <w:r w:rsidR="00173433">
        <w:t>ского сельсовета</w:t>
      </w:r>
      <w:r w:rsidRPr="008D5042">
        <w:t>(далее – Администрация) в целях выявления в них коррупциогенных факторов и их последующего устранения.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>
        <w:t>ответственным должностным лицом</w:t>
      </w:r>
      <w:r w:rsidRPr="008D5042">
        <w:t xml:space="preserve"> Администрации.</w:t>
      </w:r>
    </w:p>
    <w:p w:rsidR="00194CB3" w:rsidRPr="008D5042" w:rsidRDefault="00173433" w:rsidP="008D5042">
      <w:pPr>
        <w:pStyle w:val="a6"/>
        <w:spacing w:before="0" w:beforeAutospacing="0" w:after="0" w:afterAutospacing="0"/>
        <w:ind w:firstLine="708"/>
        <w:jc w:val="both"/>
      </w:pPr>
      <w:r>
        <w:t>Ответственное должностное лицо</w:t>
      </w:r>
      <w:r w:rsidR="00194CB3" w:rsidRPr="008D5042"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              1.3.</w:t>
      </w:r>
      <w:r w:rsidRPr="005C19C5">
        <w:rPr>
          <w:rFonts w:ascii="Times New Roman" w:hAnsi="Times New Roman" w:cs="Times New Roman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- муниципальные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нормативные 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правовые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акты </w:t>
      </w:r>
      <w:r w:rsidRPr="005C19C5">
        <w:rPr>
          <w:rFonts w:ascii="Times New Roman" w:hAnsi="Times New Roman" w:cs="Times New Roman"/>
          <w:sz w:val="24"/>
          <w:szCs w:val="24"/>
        </w:rPr>
        <w:t>- п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остановления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Pr="005C19C5">
        <w:rPr>
          <w:rFonts w:ascii="Times New Roman" w:hAnsi="Times New Roman" w:cs="Times New Roman"/>
          <w:sz w:val="24"/>
          <w:szCs w:val="24"/>
        </w:rPr>
        <w:t xml:space="preserve">ского сельсовета , распоряжения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Pr="005C19C5">
        <w:rPr>
          <w:rFonts w:ascii="Times New Roman" w:hAnsi="Times New Roman" w:cs="Times New Roman"/>
          <w:sz w:val="24"/>
          <w:szCs w:val="24"/>
        </w:rPr>
        <w:t xml:space="preserve">ского сельсовета, решения Собрания депутатов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Pr="005C19C5">
        <w:rPr>
          <w:rFonts w:ascii="Times New Roman" w:hAnsi="Times New Roman" w:cs="Times New Roman"/>
          <w:sz w:val="24"/>
          <w:szCs w:val="24"/>
        </w:rPr>
        <w:t>ского сельсовета;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Pr="005C19C5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и распоряжений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Pr="005C19C5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5C19C5">
        <w:rPr>
          <w:rFonts w:ascii="Times New Roman" w:hAnsi="Times New Roman" w:cs="Times New Roman"/>
          <w:sz w:val="24"/>
          <w:szCs w:val="24"/>
        </w:rPr>
        <w:t xml:space="preserve">выявления в муниципальных нормативных правовых актах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Pr="005C19C5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и проектах муниципальных нормативных правовых актов коррупциогенных факторов;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5C19C5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5C19C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42" w:rsidRDefault="005C19C5" w:rsidP="005C19C5">
      <w:pPr>
        <w:pStyle w:val="a6"/>
        <w:spacing w:before="0" w:beforeAutospacing="0" w:after="0" w:afterAutospacing="0"/>
        <w:ind w:firstLine="708"/>
        <w:jc w:val="both"/>
      </w:pPr>
      <w:r>
        <w:t>1.4</w:t>
      </w:r>
      <w:r w:rsidRPr="008D5042">
        <w:t>. </w:t>
      </w:r>
      <w:r>
        <w:t xml:space="preserve"> </w:t>
      </w:r>
      <w:r w:rsidRPr="008D5042">
        <w:t>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 xml:space="preserve">2. Порядок проведения антикоррупционной экспертизы проектов </w:t>
      </w:r>
    </w:p>
    <w:p w:rsidR="00B442C3" w:rsidRPr="00B442C3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Антикоррупционная экспертиза проектов муниципальных </w:t>
      </w:r>
      <w:r w:rsidRPr="00B442C3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B442C3">
        <w:rPr>
          <w:rFonts w:ascii="Times New Roman" w:hAnsi="Times New Roman" w:cs="Times New Roman"/>
          <w:sz w:val="24"/>
          <w:szCs w:val="24"/>
        </w:rPr>
        <w:t xml:space="preserve">(юридической) экспертизы в соответствии с методикой проведения </w:t>
      </w:r>
      <w:r w:rsidRPr="00B442C3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B442C3">
        <w:rPr>
          <w:rFonts w:ascii="Times New Roman" w:hAnsi="Times New Roman" w:cs="Times New Roman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B442C3">
        <w:rPr>
          <w:rFonts w:ascii="Times New Roman" w:hAnsi="Times New Roman" w:cs="Times New Roman"/>
          <w:sz w:val="24"/>
          <w:szCs w:val="24"/>
        </w:rPr>
        <w:t>(далее — Методика).</w:t>
      </w:r>
    </w:p>
    <w:p w:rsidR="00194CB3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>
        <w:t>ответственному должностному лицу</w:t>
      </w:r>
      <w:r w:rsidR="007A5B6B" w:rsidRPr="008D5042">
        <w:t xml:space="preserve"> Администрации </w:t>
      </w:r>
      <w:r w:rsidRPr="008D5042">
        <w:t>для проведения правовой и антикоррупционной экспертизы проекта.</w:t>
      </w:r>
    </w:p>
    <w:p w:rsidR="00B442C3" w:rsidRPr="00B442C3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B442C3">
        <w:rPr>
          <w:rFonts w:ascii="Times New Roman" w:hAnsi="Times New Roman" w:cs="Times New Roman"/>
          <w:sz w:val="24"/>
          <w:szCs w:val="24"/>
        </w:rPr>
        <w:t xml:space="preserve">. При необходимости срок проведения антикоррупционной экспертизы может быть продлен главой 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B442C3">
        <w:rPr>
          <w:rFonts w:ascii="Times New Roman" w:hAnsi="Times New Roman" w:cs="Times New Roman"/>
          <w:sz w:val="24"/>
          <w:szCs w:val="24"/>
        </w:rPr>
        <w:t>, но не более чем на три дня.</w:t>
      </w:r>
    </w:p>
    <w:p w:rsidR="009531C8" w:rsidRPr="009531C8" w:rsidRDefault="00194CB3" w:rsidP="009531C8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2.3. В случае выявления в проекте коррупциогенных факторов </w:t>
      </w:r>
      <w:r w:rsidR="007A5B6B">
        <w:t>ответственное должностное лицо</w:t>
      </w:r>
      <w:r w:rsidR="007A5B6B" w:rsidRPr="008D5042">
        <w:t xml:space="preserve"> Администрации</w:t>
      </w:r>
      <w:r w:rsidRPr="008D5042">
        <w:t xml:space="preserve">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9531C8">
        <w:rPr>
          <w:spacing w:val="-10"/>
        </w:rPr>
        <w:t>которое должно содержать следующие сведения: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1C8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вид и наименование проекта муниципального нормативного правового акта, </w:t>
      </w:r>
      <w:r w:rsidRPr="009531C8">
        <w:rPr>
          <w:rFonts w:ascii="Times New Roman" w:hAnsi="Times New Roman" w:cs="Times New Roman"/>
          <w:sz w:val="24"/>
          <w:szCs w:val="24"/>
        </w:rPr>
        <w:t>прошедшего антикоррупционную экспертизу;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2"/>
          <w:sz w:val="24"/>
          <w:szCs w:val="24"/>
        </w:rPr>
        <w:t xml:space="preserve">положения проекта муниципального нормативного правового акта, </w:t>
      </w:r>
      <w:r w:rsidRPr="009531C8">
        <w:rPr>
          <w:rFonts w:ascii="Times New Roman" w:hAnsi="Times New Roman" w:cs="Times New Roman"/>
          <w:spacing w:val="-10"/>
          <w:sz w:val="24"/>
          <w:szCs w:val="24"/>
        </w:rPr>
        <w:t>содержащие коррупциогенные факторы (в случае выявления);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коррупциогенные факторы </w:t>
      </w:r>
      <w:r w:rsidRPr="009531C8">
        <w:rPr>
          <w:rFonts w:ascii="Times New Roman" w:hAnsi="Times New Roman" w:cs="Times New Roman"/>
          <w:sz w:val="24"/>
          <w:szCs w:val="24"/>
        </w:rPr>
        <w:t>(в случае выявления).</w:t>
      </w:r>
    </w:p>
    <w:p w:rsidR="009531C8" w:rsidRPr="009531C8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положений, содержащих коррупциогенные факторы, а также выявленные при </w:t>
      </w: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коррупциогенным факторам, но могут способствовать созданию условий для </w:t>
      </w:r>
      <w:r w:rsidRPr="009531C8">
        <w:rPr>
          <w:rFonts w:ascii="Times New Roman" w:hAnsi="Times New Roman" w:cs="Times New Roman"/>
          <w:sz w:val="24"/>
          <w:szCs w:val="24"/>
        </w:rPr>
        <w:t>проявления корруп</w:t>
      </w:r>
      <w:r w:rsidR="00124AE7">
        <w:rPr>
          <w:rFonts w:ascii="Times New Roman" w:hAnsi="Times New Roman" w:cs="Times New Roman"/>
          <w:sz w:val="24"/>
          <w:szCs w:val="24"/>
        </w:rPr>
        <w:t>ц</w:t>
      </w:r>
      <w:bookmarkStart w:id="1" w:name="_GoBack"/>
      <w:bookmarkEnd w:id="1"/>
      <w:r w:rsidRPr="009531C8">
        <w:rPr>
          <w:rFonts w:ascii="Times New Roman" w:hAnsi="Times New Roman" w:cs="Times New Roman"/>
          <w:sz w:val="24"/>
          <w:szCs w:val="24"/>
        </w:rPr>
        <w:t>ии.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В заключении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>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направляется главе Администрации </w:t>
      </w:r>
      <w:r w:rsidR="00124AE7">
        <w:t>Касинов</w:t>
      </w:r>
      <w:r w:rsidR="00173433">
        <w:t>ского сельсовета</w:t>
      </w:r>
      <w:r w:rsidR="00C936F7">
        <w:t xml:space="preserve"> </w:t>
      </w:r>
      <w:r w:rsidRPr="008D5042">
        <w:t>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2.5. После устранения выявленных при проведении антикоррупционной экспертизы проекта коррупциогенных факторов проект направляется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Pr="008D5042">
        <w:t>для проведения повторной антикоррупционной экспертизы и размещается на официальном сайте Администрации в информационно-</w:t>
      </w:r>
      <w:r w:rsidRPr="008D5042">
        <w:lastRenderedPageBreak/>
        <w:t>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2.6. В случае отсутствия в проекте коррупциогенных факторов по итогам проведения антикоррупционной экспертизы проект визируется </w:t>
      </w:r>
      <w:r w:rsidR="00C936F7">
        <w:t>ответственным должностным лицом</w:t>
      </w:r>
      <w:r w:rsidR="00C936F7" w:rsidRPr="008D5042">
        <w:t xml:space="preserve"> Администрации </w:t>
      </w:r>
      <w:r w:rsidRPr="008D5042">
        <w:t>с указанием, что коррупциогенные факторы в проекте не выявлены.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B442C3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B442C3">
        <w:rPr>
          <w:b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актов проводится </w:t>
      </w:r>
      <w:r w:rsidR="00CA7B7A">
        <w:rPr>
          <w:rFonts w:ascii="Times New Roman" w:hAnsi="Times New Roman" w:cs="Times New Roman"/>
          <w:sz w:val="24"/>
          <w:szCs w:val="24"/>
        </w:rPr>
        <w:t>ответственным должностным лицом А</w:t>
      </w:r>
      <w:r w:rsidRPr="00B442C3">
        <w:rPr>
          <w:rFonts w:ascii="Times New Roman" w:hAnsi="Times New Roman" w:cs="Times New Roman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B442C3">
        <w:rPr>
          <w:rFonts w:ascii="Times New Roman" w:hAnsi="Times New Roman" w:cs="Times New Roman"/>
          <w:sz w:val="24"/>
          <w:szCs w:val="24"/>
        </w:rPr>
        <w:t>правовых актов при мониторинге их применения являются: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r w:rsidR="00B442C3" w:rsidRPr="00B442C3">
        <w:rPr>
          <w:rFonts w:ascii="Times New Roman" w:hAnsi="Times New Roman" w:cs="Times New Roman"/>
          <w:sz w:val="24"/>
          <w:szCs w:val="24"/>
        </w:rPr>
        <w:t>коррупциогенных факторов;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B442C3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собственная инициатива.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>3.3.</w:t>
      </w:r>
      <w:r w:rsidR="00B442C3" w:rsidRPr="00B442C3">
        <w:rPr>
          <w:rFonts w:ascii="Times New Roman" w:hAnsi="Times New Roman" w:cs="Times New Roman"/>
          <w:sz w:val="24"/>
          <w:szCs w:val="24"/>
        </w:rPr>
        <w:tab/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>Срок проведения антикоррупционной экспертизы муниципального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нормативного правового акта А</w:t>
      </w:r>
      <w:r w:rsidR="00B442C3" w:rsidRPr="00B442C3">
        <w:rPr>
          <w:rFonts w:ascii="Times New Roman" w:hAnsi="Times New Roman" w:cs="Times New Roman"/>
          <w:spacing w:val="-11"/>
          <w:sz w:val="24"/>
          <w:szCs w:val="24"/>
        </w:rPr>
        <w:t xml:space="preserve">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может быть продлен главой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,  но не </w:t>
      </w:r>
      <w:r w:rsidR="00B442C3" w:rsidRPr="00B442C3">
        <w:rPr>
          <w:rFonts w:ascii="Times New Roman" w:hAnsi="Times New Roman" w:cs="Times New Roman"/>
          <w:sz w:val="24"/>
          <w:szCs w:val="24"/>
        </w:rPr>
        <w:t>более чем на три дня.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3.4</w:t>
      </w:r>
      <w:r w:rsidR="00194CB3" w:rsidRPr="008D5042">
        <w:t xml:space="preserve">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="00194CB3" w:rsidRPr="008D5042">
        <w:t>для проведения антикоррупционной экспертизы.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3.5</w:t>
      </w:r>
      <w:r w:rsidR="00194CB3" w:rsidRPr="008D5042">
        <w:t xml:space="preserve">. В случае отсутствия коррупциогенных факторов в нормативном правовом акте Администрации,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соответствующее заключение.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3.6</w:t>
      </w:r>
      <w:r w:rsidR="00194CB3" w:rsidRPr="008D5042">
        <w:t xml:space="preserve">. В случае выявления в нормативных правовых актах Администрации коррупциогенных факторов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заключение, в котором отражаются указанные факторы.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r w:rsidR="00124AE7">
        <w:t>Касинов</w:t>
      </w:r>
      <w:r w:rsidR="00173433">
        <w:t>ского сельсовета</w:t>
      </w:r>
      <w:r w:rsidR="00C936F7">
        <w:t xml:space="preserve"> </w:t>
      </w:r>
      <w:r w:rsidRPr="008D5042">
        <w:t>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3.7</w:t>
      </w:r>
      <w:r w:rsidR="00194CB3" w:rsidRPr="008D5042"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коррупциогенные </w:t>
      </w:r>
      <w:r w:rsidR="00194CB3" w:rsidRPr="008D5042">
        <w:lastRenderedPageBreak/>
        <w:t>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3.8</w:t>
      </w:r>
      <w:r w:rsidR="00194CB3" w:rsidRPr="008D5042">
        <w:t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CA7B7A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CA7B7A">
        <w:rPr>
          <w:b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4.1. Объектами независимой антикоррупционной экспертизы являются </w:t>
      </w:r>
      <w:r w:rsidRPr="00CA7B7A">
        <w:rPr>
          <w:rFonts w:ascii="Times New Roman" w:hAnsi="Times New Roman" w:cs="Times New Roman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Pr="00CA7B7A">
        <w:rPr>
          <w:rFonts w:ascii="Times New Roman" w:hAnsi="Times New Roman" w:cs="Times New Roman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F271FB" w:rsidRPr="00F271FB" w:rsidRDefault="00F271FB" w:rsidP="00F271FB">
      <w:pPr>
        <w:pStyle w:val="a6"/>
        <w:spacing w:before="0" w:beforeAutospacing="0" w:after="0" w:afterAutospacing="0"/>
        <w:ind w:firstLine="708"/>
        <w:jc w:val="both"/>
      </w:pPr>
      <w:r w:rsidRPr="00F271FB">
        <w:t xml:space="preserve">Проекты указанных нормативных правовых актов  размещаются  в информационно-телекоммуникационной сети "Интернет" не </w:t>
      </w:r>
      <w:r w:rsidR="00B57203">
        <w:t xml:space="preserve">позднее чем за 10 </w:t>
      </w:r>
      <w:r w:rsidRPr="00F271FB">
        <w:t xml:space="preserve"> дней</w:t>
      </w:r>
      <w:r w:rsidR="00B57203">
        <w:t xml:space="preserve"> до принятия акта </w:t>
      </w:r>
      <w:r w:rsidRPr="00F271FB">
        <w:t>.</w:t>
      </w:r>
    </w:p>
    <w:p w:rsidR="00CA7B7A" w:rsidRP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Независимая антикоррупционная экспертиза не проводится в отношении </w:t>
      </w:r>
      <w:r w:rsidRPr="00CA7B7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CA7B7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сведения, составляющие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194CB3" w:rsidRPr="008D5042" w:rsidRDefault="00B5720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>
        <w:rPr>
          <w:rFonts w:ascii="Times New Roman" w:hAnsi="Times New Roman" w:cs="Times New Roman"/>
          <w:sz w:val="24"/>
          <w:szCs w:val="24"/>
        </w:rPr>
        <w:t xml:space="preserve">на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 w:rsidRPr="008D5042">
        <w:t xml:space="preserve"> </w:t>
      </w:r>
      <w:r w:rsidR="00194CB3" w:rsidRPr="008D5042">
        <w:rPr>
          <w:rFonts w:ascii="Times New Roman" w:hAnsi="Times New Roman" w:cs="Times New Roman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Default="00194CB3" w:rsidP="008D5042">
      <w:pPr>
        <w:spacing w:after="0" w:line="240" w:lineRule="auto"/>
        <w:ind w:firstLine="720"/>
        <w:jc w:val="both"/>
        <w:outlineLvl w:val="1"/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>
        <w:rPr>
          <w:rFonts w:ascii="Times New Roman" w:hAnsi="Times New Roman" w:cs="Times New Roman"/>
          <w:sz w:val="24"/>
          <w:szCs w:val="24"/>
        </w:rPr>
        <w:t>.</w:t>
      </w:r>
      <w:r w:rsidR="00C936F7" w:rsidRPr="008D5042">
        <w:t xml:space="preserve"> </w:t>
      </w:r>
    </w:p>
    <w:p w:rsidR="004C1214" w:rsidRPr="008D5042" w:rsidRDefault="00B57203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94CB3" w:rsidRPr="008D5042">
        <w:rPr>
          <w:rFonts w:ascii="Times New Roman" w:hAnsi="Times New Roman" w:cs="Times New Roman"/>
          <w:sz w:val="24"/>
          <w:szCs w:val="24"/>
        </w:rPr>
        <w:t>. </w:t>
      </w:r>
      <w:r w:rsidR="004C1214" w:rsidRPr="004C1214">
        <w:rPr>
          <w:rFonts w:ascii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факторов..</w:t>
      </w:r>
    </w:p>
    <w:p w:rsidR="00194CB3" w:rsidRPr="004C1214" w:rsidRDefault="00B57203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94CB3" w:rsidRPr="004C1214">
        <w:rPr>
          <w:rFonts w:ascii="Times New Roman" w:hAnsi="Times New Roman" w:cs="Times New Roman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42" w:rsidRDefault="00B57203" w:rsidP="008D5042">
      <w:pPr>
        <w:pStyle w:val="a6"/>
        <w:spacing w:before="0" w:beforeAutospacing="0" w:after="0" w:afterAutospacing="0"/>
        <w:ind w:firstLine="708"/>
        <w:jc w:val="both"/>
      </w:pPr>
      <w:r>
        <w:t>4.5</w:t>
      </w:r>
      <w:r w:rsidR="00194CB3" w:rsidRPr="008D5042"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r w:rsidR="00124AE7">
        <w:t>Касинов</w:t>
      </w:r>
      <w:r w:rsidR="001C4D53">
        <w:t>ского сельсовета</w:t>
      </w:r>
      <w:r w:rsidR="00194CB3" w:rsidRPr="008D5042">
        <w:t xml:space="preserve">. Разработчик проекта по согласованию </w:t>
      </w:r>
      <w:r w:rsidR="009531C8">
        <w:t xml:space="preserve">с </w:t>
      </w:r>
      <w:r w:rsidR="009531C8" w:rsidRPr="00C936F7">
        <w:t>ответственн</w:t>
      </w:r>
      <w:r w:rsidR="009531C8">
        <w:t>ым</w:t>
      </w:r>
      <w:r w:rsidR="009531C8" w:rsidRPr="00C936F7">
        <w:t xml:space="preserve"> должностн</w:t>
      </w:r>
      <w:r w:rsidR="009531C8">
        <w:t>ым</w:t>
      </w:r>
      <w:r w:rsidR="009531C8" w:rsidRPr="00C936F7">
        <w:t xml:space="preserve"> лицо</w:t>
      </w:r>
      <w:r w:rsidR="009531C8">
        <w:t>м</w:t>
      </w:r>
      <w:r w:rsidR="009531C8" w:rsidRPr="00C936F7">
        <w:t xml:space="preserve"> Администрации</w:t>
      </w:r>
      <w:r w:rsidR="00194CB3" w:rsidRPr="008D5042"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r w:rsidR="00124AE7">
        <w:t>Касинов</w:t>
      </w:r>
      <w:r w:rsidR="00173433">
        <w:t>ского сельсовета</w:t>
      </w:r>
      <w:r w:rsidR="009531C8">
        <w:t xml:space="preserve"> </w:t>
      </w:r>
      <w:r w:rsidR="00194CB3" w:rsidRPr="008D5042"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194CB3" w:rsidRPr="008D5042" w:rsidRDefault="00B57203" w:rsidP="008D5042">
      <w:pPr>
        <w:pStyle w:val="a6"/>
        <w:spacing w:before="0" w:beforeAutospacing="0" w:after="0" w:afterAutospacing="0"/>
        <w:ind w:firstLine="708"/>
        <w:jc w:val="both"/>
      </w:pPr>
      <w:r>
        <w:lastRenderedPageBreak/>
        <w:t>4.6</w:t>
      </w:r>
      <w:r w:rsidR="00194CB3" w:rsidRPr="008D5042">
        <w:t xml:space="preserve">. Глава Администрации </w:t>
      </w:r>
      <w:r w:rsidR="00124AE7">
        <w:t>Касинов</w:t>
      </w:r>
      <w:r w:rsidR="009531C8">
        <w:t>ского сельсовета</w:t>
      </w:r>
      <w:r w:rsidR="00194CB3" w:rsidRPr="008D5042"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>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194CB3" w:rsidRPr="008D5042" w:rsidRDefault="00B57203" w:rsidP="008D5042">
      <w:pPr>
        <w:pStyle w:val="a6"/>
        <w:spacing w:before="0" w:beforeAutospacing="0" w:after="0" w:afterAutospacing="0"/>
        <w:ind w:firstLine="708"/>
        <w:jc w:val="both"/>
      </w:pPr>
      <w:r>
        <w:t>4.7</w:t>
      </w:r>
      <w:r w:rsidR="00194CB3" w:rsidRPr="008D5042"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C936F7">
        <w:t>ответственн</w:t>
      </w:r>
      <w:r w:rsidR="009531C8">
        <w:t>ому</w:t>
      </w:r>
      <w:r w:rsidR="009531C8" w:rsidRPr="00C936F7">
        <w:t xml:space="preserve"> должностн</w:t>
      </w:r>
      <w:r w:rsidR="009531C8">
        <w:t>ому лицу</w:t>
      </w:r>
      <w:r w:rsidR="009531C8" w:rsidRPr="00C936F7">
        <w:t xml:space="preserve"> Администрации</w:t>
      </w:r>
      <w:r w:rsidR="009531C8" w:rsidRPr="008D5042">
        <w:t xml:space="preserve"> </w:t>
      </w:r>
      <w:r w:rsidR="00194CB3" w:rsidRPr="008D5042">
        <w:t>для рассмотрения в поря</w:t>
      </w:r>
      <w:r w:rsidR="004C1214">
        <w:t>дке, установленном пунктами 4.9 – 4.12</w:t>
      </w:r>
      <w:r w:rsidR="00194CB3" w:rsidRPr="008D5042">
        <w:t xml:space="preserve">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left="6120"/>
        <w:jc w:val="center"/>
      </w:pPr>
      <w:r w:rsidRPr="008D5042">
        <w:br w:type="page"/>
      </w:r>
      <w:r w:rsidRPr="008D5042">
        <w:lastRenderedPageBreak/>
        <w:t>Приложение</w:t>
      </w:r>
    </w:p>
    <w:p w:rsidR="00194CB3" w:rsidRPr="008D5042" w:rsidRDefault="00194CB3" w:rsidP="008D5042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7423" w:rsidP="00F271FB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="00F271FB">
        <w:rPr>
          <w:rFonts w:ascii="Times New Roman" w:hAnsi="Times New Roman" w:cs="Times New Roman"/>
          <w:sz w:val="24"/>
          <w:szCs w:val="24"/>
        </w:rPr>
        <w:t>ского сельсовета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>ФОРМА</w:t>
      </w: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 xml:space="preserve"> заключения 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8D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r w:rsidR="00124AE7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F271FB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="00173433">
        <w:rPr>
          <w:rFonts w:ascii="Times New Roman" w:hAnsi="Times New Roman" w:cs="Times New Roman"/>
          <w:sz w:val="24"/>
          <w:szCs w:val="24"/>
        </w:rPr>
        <w:t>ского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124AE7">
        <w:rPr>
          <w:rFonts w:ascii="Times New Roman" w:hAnsi="Times New Roman" w:cs="Times New Roman"/>
          <w:sz w:val="24"/>
          <w:szCs w:val="24"/>
        </w:rPr>
        <w:t>Касинов</w:t>
      </w:r>
      <w:r w:rsidR="00173433">
        <w:rPr>
          <w:rFonts w:ascii="Times New Roman" w:hAnsi="Times New Roman" w:cs="Times New Roman"/>
          <w:sz w:val="24"/>
          <w:szCs w:val="24"/>
        </w:rPr>
        <w:t>ского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и их проектов 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8D5042">
        <w:rPr>
          <w:rFonts w:ascii="Times New Roman" w:hAnsi="Times New Roman" w:cs="Times New Roman"/>
          <w:sz w:val="24"/>
          <w:szCs w:val="24"/>
        </w:rPr>
        <w:br/>
      </w: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7E7F" w:rsidRPr="008D5042" w:rsidRDefault="006E7E7F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CD7B7A">
      <w:footerReference w:type="even" r:id="rId8"/>
      <w:footerReference w:type="default" r:id="rId9"/>
      <w:footerReference w:type="first" r:id="rId10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5E" w:rsidRDefault="00BF595E" w:rsidP="00194CB3">
      <w:pPr>
        <w:spacing w:after="0" w:line="240" w:lineRule="auto"/>
      </w:pPr>
      <w:r>
        <w:separator/>
      </w:r>
    </w:p>
  </w:endnote>
  <w:endnote w:type="continuationSeparator" w:id="0">
    <w:p w:rsidR="00BF595E" w:rsidRDefault="00BF595E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F5" w:rsidRDefault="00EE0CF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BF595E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FA" w:rsidRDefault="00EE0CF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AE7">
      <w:rPr>
        <w:rStyle w:val="a5"/>
        <w:noProof/>
      </w:rPr>
      <w:t>4</w:t>
    </w:r>
    <w:r>
      <w:rPr>
        <w:rStyle w:val="a5"/>
      </w:rPr>
      <w:fldChar w:fldCharType="end"/>
    </w:r>
  </w:p>
  <w:p w:rsidR="002F23F5" w:rsidRDefault="00BF595E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BF595E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FA" w:rsidRDefault="00BF595E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5E" w:rsidRDefault="00BF595E" w:rsidP="00194CB3">
      <w:pPr>
        <w:spacing w:after="0" w:line="240" w:lineRule="auto"/>
      </w:pPr>
      <w:r>
        <w:separator/>
      </w:r>
    </w:p>
  </w:footnote>
  <w:footnote w:type="continuationSeparator" w:id="0">
    <w:p w:rsidR="00BF595E" w:rsidRDefault="00BF595E" w:rsidP="00194CB3">
      <w:pPr>
        <w:spacing w:after="0" w:line="240" w:lineRule="auto"/>
      </w:pPr>
      <w:r>
        <w:continuationSeparator/>
      </w:r>
    </w:p>
  </w:footnote>
  <w:footnote w:id="1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CB3"/>
    <w:rsid w:val="00000998"/>
    <w:rsid w:val="00064711"/>
    <w:rsid w:val="000763DB"/>
    <w:rsid w:val="00124AE7"/>
    <w:rsid w:val="00173433"/>
    <w:rsid w:val="00194CB3"/>
    <w:rsid w:val="00197423"/>
    <w:rsid w:val="001C4D53"/>
    <w:rsid w:val="00202235"/>
    <w:rsid w:val="002321EE"/>
    <w:rsid w:val="004479FD"/>
    <w:rsid w:val="004C1214"/>
    <w:rsid w:val="004D07D1"/>
    <w:rsid w:val="005736AA"/>
    <w:rsid w:val="005C19C5"/>
    <w:rsid w:val="00685E61"/>
    <w:rsid w:val="006E7E7F"/>
    <w:rsid w:val="00744606"/>
    <w:rsid w:val="007616B0"/>
    <w:rsid w:val="007A5B6B"/>
    <w:rsid w:val="007B7501"/>
    <w:rsid w:val="007F067E"/>
    <w:rsid w:val="00815BF8"/>
    <w:rsid w:val="0082249E"/>
    <w:rsid w:val="00850A90"/>
    <w:rsid w:val="00884903"/>
    <w:rsid w:val="008B594B"/>
    <w:rsid w:val="008D1F20"/>
    <w:rsid w:val="008D5042"/>
    <w:rsid w:val="009531C8"/>
    <w:rsid w:val="009A4BEA"/>
    <w:rsid w:val="00A00564"/>
    <w:rsid w:val="00B442C3"/>
    <w:rsid w:val="00B57203"/>
    <w:rsid w:val="00B65F44"/>
    <w:rsid w:val="00BF0F94"/>
    <w:rsid w:val="00BF595E"/>
    <w:rsid w:val="00C936F7"/>
    <w:rsid w:val="00CA7B7A"/>
    <w:rsid w:val="00CB1BA0"/>
    <w:rsid w:val="00CD7B7A"/>
    <w:rsid w:val="00D50DCE"/>
    <w:rsid w:val="00DB1AB5"/>
    <w:rsid w:val="00DC3A9C"/>
    <w:rsid w:val="00E275ED"/>
    <w:rsid w:val="00E379D3"/>
    <w:rsid w:val="00EE0CFF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30B93D-94F7-4607-855C-42F3564A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2019-07-25T08:47:00Z</cp:lastPrinted>
  <dcterms:created xsi:type="dcterms:W3CDTF">2019-07-26T06:47:00Z</dcterms:created>
  <dcterms:modified xsi:type="dcterms:W3CDTF">2019-07-26T06:47:00Z</dcterms:modified>
</cp:coreProperties>
</file>